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92C10" w14:paraId="5816DBC9" w14:textId="77777777" w:rsidTr="009C7BAA">
        <w:trPr>
          <w:trHeight w:hRule="exact" w:val="3075"/>
        </w:trPr>
        <w:tc>
          <w:tcPr>
            <w:tcW w:w="9863" w:type="dxa"/>
            <w:gridSpan w:val="2"/>
          </w:tcPr>
          <w:p w14:paraId="4CEE598B"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b/>
                <w:noProof/>
                <w:color w:val="005BBF"/>
                <w:sz w:val="22"/>
                <w:szCs w:val="22"/>
              </w:rPr>
              <w:t>UŽDAROJI AKCINĖ BENDROVĖ „KAUNO VANDENYS“</w:t>
            </w:r>
          </w:p>
          <w:p w14:paraId="3D0B4004"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el. p. ofisas@kaunovandenys.lt, http://www.kaunovandenys.lt,</w:t>
            </w:r>
          </w:p>
          <w:p w14:paraId="6AC30EA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A92C10">
              <w:rPr>
                <w:rFonts w:asciiTheme="minorHAnsi" w:hAnsiTheme="minorHAnsi" w:cstheme="minorHAnsi"/>
                <w:noProof/>
                <w:color w:val="005BBF"/>
                <w:sz w:val="22"/>
                <w:szCs w:val="22"/>
              </w:rPr>
              <w:t>Duomenys kaupiami ir saugomi Juridinių asmenų registre, kodas 132751369, PVM mokėtojo kodas LT327513610,</w:t>
            </w:r>
            <w:r w:rsidRPr="00A92C10">
              <w:rPr>
                <w:rFonts w:asciiTheme="minorHAnsi" w:hAnsiTheme="minorHAnsi" w:cstheme="minorHAnsi"/>
                <w:noProof/>
                <w:color w:val="005BBF"/>
                <w:sz w:val="22"/>
                <w:szCs w:val="22"/>
              </w:rPr>
              <w:br/>
              <w:t>atsiskaitomoji sąskaita LT447044060003089823, AB SEB bankas</w:t>
            </w:r>
          </w:p>
        </w:tc>
      </w:tr>
      <w:tr w:rsidR="00833066" w:rsidRPr="00A92C10" w14:paraId="688548AD" w14:textId="77777777" w:rsidTr="009C7BAA">
        <w:trPr>
          <w:cantSplit/>
          <w:trHeight w:val="676"/>
        </w:trPr>
        <w:tc>
          <w:tcPr>
            <w:tcW w:w="4931" w:type="dxa"/>
          </w:tcPr>
          <w:p w14:paraId="7FFA9F28" w14:textId="4412CEF0" w:rsidR="00833066" w:rsidRPr="00A92C10" w:rsidRDefault="00833066" w:rsidP="006D3DBE">
            <w:pPr>
              <w:pStyle w:val="Adresas"/>
              <w:rPr>
                <w:rFonts w:asciiTheme="minorHAnsi" w:hAnsiTheme="minorHAnsi" w:cstheme="minorHAnsi"/>
                <w:noProof/>
                <w:sz w:val="22"/>
                <w:szCs w:val="22"/>
              </w:rPr>
            </w:pPr>
            <w:r w:rsidRPr="00A92C10">
              <w:rPr>
                <w:rFonts w:asciiTheme="minorHAnsi" w:hAnsiTheme="minorHAnsi" w:cstheme="minorHAnsi"/>
                <w:noProof/>
                <w:sz w:val="22"/>
                <w:szCs w:val="22"/>
              </w:rPr>
              <w:t>Pirkimas vykdomas per CVP IS</w:t>
            </w:r>
          </w:p>
        </w:tc>
        <w:tc>
          <w:tcPr>
            <w:tcW w:w="4932" w:type="dxa"/>
          </w:tcPr>
          <w:p w14:paraId="4CB8CC5F" w14:textId="7E0E84D2" w:rsidR="00833066" w:rsidRPr="00A92C10" w:rsidRDefault="00E26040" w:rsidP="00D26062">
            <w:pPr>
              <w:pStyle w:val="Nuoroda"/>
              <w:spacing w:before="240"/>
              <w:rPr>
                <w:rFonts w:asciiTheme="minorHAnsi" w:hAnsiTheme="minorHAnsi" w:cstheme="minorHAnsi"/>
                <w:sz w:val="22"/>
                <w:szCs w:val="22"/>
              </w:rPr>
            </w:pPr>
            <w:r w:rsidRPr="00A92C10">
              <w:rPr>
                <w:rFonts w:asciiTheme="minorHAnsi" w:hAnsiTheme="minorHAnsi" w:cstheme="minorHAnsi"/>
                <w:sz w:val="22"/>
                <w:szCs w:val="22"/>
              </w:rPr>
              <w:t xml:space="preserve"> </w:t>
            </w:r>
            <w:r w:rsidR="00833066" w:rsidRPr="00A92C10">
              <w:rPr>
                <w:rFonts w:asciiTheme="minorHAnsi" w:hAnsiTheme="minorHAnsi" w:cstheme="minorHAnsi"/>
                <w:sz w:val="22"/>
                <w:szCs w:val="22"/>
              </w:rPr>
              <w:t>202</w:t>
            </w:r>
            <w:r w:rsidR="00F40779" w:rsidRPr="00A92C10">
              <w:rPr>
                <w:rFonts w:asciiTheme="minorHAnsi" w:hAnsiTheme="minorHAnsi" w:cstheme="minorHAnsi"/>
                <w:sz w:val="22"/>
                <w:szCs w:val="22"/>
              </w:rPr>
              <w:t>6</w:t>
            </w:r>
            <w:r w:rsidR="00833066" w:rsidRPr="00A92C10">
              <w:rPr>
                <w:rFonts w:asciiTheme="minorHAnsi" w:hAnsiTheme="minorHAnsi" w:cstheme="minorHAnsi"/>
                <w:sz w:val="22"/>
                <w:szCs w:val="22"/>
              </w:rPr>
              <w:t>-</w:t>
            </w:r>
            <w:r w:rsidR="00F40779" w:rsidRPr="00A92C10">
              <w:rPr>
                <w:rFonts w:asciiTheme="minorHAnsi" w:hAnsiTheme="minorHAnsi" w:cstheme="minorHAnsi"/>
                <w:sz w:val="22"/>
                <w:szCs w:val="22"/>
              </w:rPr>
              <w:t>0</w:t>
            </w:r>
            <w:r w:rsidR="005F137F">
              <w:rPr>
                <w:rFonts w:asciiTheme="minorHAnsi" w:hAnsiTheme="minorHAnsi" w:cstheme="minorHAnsi"/>
                <w:sz w:val="22"/>
                <w:szCs w:val="22"/>
              </w:rPr>
              <w:t>6</w:t>
            </w:r>
            <w:r w:rsidR="00833066" w:rsidRPr="00A92C10">
              <w:rPr>
                <w:rFonts w:asciiTheme="minorHAnsi" w:hAnsiTheme="minorHAnsi" w:cstheme="minorHAnsi"/>
                <w:sz w:val="22"/>
                <w:szCs w:val="22"/>
              </w:rPr>
              <w:t>-</w:t>
            </w:r>
            <w:r w:rsidR="005F137F">
              <w:rPr>
                <w:rFonts w:asciiTheme="minorHAnsi" w:hAnsiTheme="minorHAnsi" w:cstheme="minorHAnsi"/>
                <w:sz w:val="22"/>
                <w:szCs w:val="22"/>
              </w:rPr>
              <w:t>1</w:t>
            </w:r>
            <w:r w:rsidR="00D26062">
              <w:rPr>
                <w:rFonts w:asciiTheme="minorHAnsi" w:hAnsiTheme="minorHAnsi" w:cstheme="minorHAnsi"/>
                <w:sz w:val="22"/>
                <w:szCs w:val="22"/>
              </w:rPr>
              <w:t>9</w:t>
            </w:r>
            <w:r w:rsidRPr="00A92C10">
              <w:rPr>
                <w:rFonts w:asciiTheme="minorHAnsi" w:hAnsiTheme="minorHAnsi" w:cstheme="minorHAnsi"/>
                <w:sz w:val="22"/>
                <w:szCs w:val="22"/>
              </w:rPr>
              <w:t xml:space="preserve"> </w:t>
            </w:r>
            <w:r w:rsidR="00833066" w:rsidRPr="00A92C10">
              <w:rPr>
                <w:rFonts w:asciiTheme="minorHAnsi" w:hAnsiTheme="minorHAnsi" w:cstheme="minorHAnsi"/>
                <w:sz w:val="22"/>
                <w:szCs w:val="22"/>
              </w:rPr>
              <w:t xml:space="preserve">Nr. </w:t>
            </w:r>
            <w:r w:rsidR="00833066" w:rsidRPr="00A92C10">
              <w:rPr>
                <w:rFonts w:asciiTheme="minorHAnsi" w:hAnsiTheme="minorHAnsi" w:cstheme="minorHAnsi"/>
                <w:sz w:val="22"/>
                <w:szCs w:val="22"/>
              </w:rPr>
              <w:fldChar w:fldCharType="begin">
                <w:ffData>
                  <w:name w:val="r9"/>
                  <w:enabled/>
                  <w:calcOnExit w:val="0"/>
                  <w:statusText w:type="text" w:val="Dokumento numeris"/>
                  <w:textInput/>
                </w:ffData>
              </w:fldChar>
            </w:r>
            <w:r w:rsidR="00833066" w:rsidRPr="00A92C10">
              <w:rPr>
                <w:rFonts w:asciiTheme="minorHAnsi" w:hAnsiTheme="minorHAnsi" w:cstheme="minorHAnsi"/>
                <w:sz w:val="22"/>
                <w:szCs w:val="22"/>
              </w:rPr>
              <w:instrText xml:space="preserve"> FORMTEXT </w:instrText>
            </w:r>
            <w:r w:rsidR="00833066" w:rsidRPr="00A92C10">
              <w:rPr>
                <w:rFonts w:asciiTheme="minorHAnsi" w:hAnsiTheme="minorHAnsi" w:cstheme="minorHAnsi"/>
                <w:sz w:val="22"/>
                <w:szCs w:val="22"/>
              </w:rPr>
            </w:r>
            <w:r w:rsidR="00833066" w:rsidRPr="00A92C10">
              <w:rPr>
                <w:rFonts w:asciiTheme="minorHAnsi" w:hAnsiTheme="minorHAnsi" w:cstheme="minorHAnsi"/>
                <w:sz w:val="22"/>
                <w:szCs w:val="22"/>
              </w:rPr>
              <w:fldChar w:fldCharType="separate"/>
            </w:r>
            <w:r w:rsidR="00833066" w:rsidRPr="00A92C10">
              <w:rPr>
                <w:rFonts w:asciiTheme="minorHAnsi" w:hAnsiTheme="minorHAnsi" w:cstheme="minorHAnsi"/>
                <w:sz w:val="22"/>
                <w:szCs w:val="22"/>
              </w:rPr>
              <w:t>(38-18.14) 68-</w:t>
            </w:r>
            <w:r w:rsidR="00833066" w:rsidRPr="00A92C10">
              <w:rPr>
                <w:rFonts w:asciiTheme="minorHAnsi" w:hAnsiTheme="minorHAnsi" w:cstheme="minorHAnsi"/>
                <w:sz w:val="22"/>
                <w:szCs w:val="22"/>
              </w:rPr>
              <w:fldChar w:fldCharType="end"/>
            </w:r>
            <w:r w:rsidR="00D26062">
              <w:rPr>
                <w:rFonts w:asciiTheme="minorHAnsi" w:hAnsiTheme="minorHAnsi" w:cstheme="minorHAnsi"/>
                <w:sz w:val="22"/>
                <w:szCs w:val="22"/>
              </w:rPr>
              <w:t>134</w:t>
            </w:r>
            <w:r w:rsidRPr="00A92C10">
              <w:rPr>
                <w:rFonts w:asciiTheme="minorHAnsi" w:hAnsiTheme="minorHAnsi" w:cstheme="minorHAnsi"/>
                <w:sz w:val="22"/>
                <w:szCs w:val="22"/>
              </w:rPr>
              <w:t>-202</w:t>
            </w:r>
            <w:r w:rsidR="00437166" w:rsidRPr="00A92C10">
              <w:rPr>
                <w:rFonts w:asciiTheme="minorHAnsi" w:hAnsiTheme="minorHAnsi" w:cstheme="minorHAnsi"/>
                <w:sz w:val="22"/>
                <w:szCs w:val="22"/>
              </w:rPr>
              <w:t>6</w:t>
            </w:r>
          </w:p>
        </w:tc>
      </w:tr>
    </w:tbl>
    <w:p w14:paraId="2DD96B06" w14:textId="08696E2D" w:rsidR="00DB5D35" w:rsidRPr="00A92C10"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A92C10">
        <w:rPr>
          <w:rFonts w:asciiTheme="minorHAnsi" w:eastAsia="Arial Unicode MS" w:hAnsiTheme="minorHAnsi" w:cstheme="minorHAnsi"/>
          <w:b/>
          <w:bCs/>
          <w:spacing w:val="4"/>
          <w:sz w:val="22"/>
          <w:szCs w:val="22"/>
          <w:bdr w:val="none" w:sz="0" w:space="0" w:color="auto" w:frame="1"/>
        </w:rPr>
        <w:t>Skelbiama apklausa</w:t>
      </w:r>
      <w:r w:rsidRPr="00A92C10">
        <w:rPr>
          <w:rFonts w:asciiTheme="minorHAnsi" w:eastAsia="Arial Unicode MS" w:hAnsiTheme="minorHAnsi" w:cstheme="minorHAnsi"/>
          <w:b/>
          <w:bCs/>
          <w:spacing w:val="4"/>
          <w:sz w:val="22"/>
          <w:szCs w:val="22"/>
          <w:bdr w:val="none" w:sz="0" w:space="0" w:color="auto" w:frame="1"/>
        </w:rPr>
        <w:br/>
      </w:r>
      <w:r w:rsidR="00AA038E">
        <w:rPr>
          <w:rFonts w:asciiTheme="minorHAnsi" w:eastAsia="Arial Unicode MS" w:hAnsiTheme="minorHAnsi" w:cstheme="minorHAnsi"/>
          <w:b/>
          <w:bCs/>
          <w:spacing w:val="4"/>
          <w:sz w:val="22"/>
          <w:szCs w:val="22"/>
          <w:bdr w:val="none" w:sz="0" w:space="0" w:color="auto" w:frame="1"/>
        </w:rPr>
        <w:t>KADASTRINIO TYRINĖJIMO PASLAUGOS</w:t>
      </w:r>
    </w:p>
    <w:p w14:paraId="2E0B50BE" w14:textId="77777777" w:rsidR="00A94325" w:rsidRPr="00A92C10"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20D9031A" w:rsidR="001B6D7D" w:rsidRPr="00A92C10"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A92C10">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A92C10">
        <w:rPr>
          <w:rFonts w:asciiTheme="minorHAnsi" w:eastAsia="Arial Unicode MS" w:hAnsiTheme="minorHAnsi" w:cstheme="minorHAnsi"/>
          <w:sz w:val="22"/>
          <w:szCs w:val="22"/>
          <w:bdr w:val="none" w:sz="0" w:space="0" w:color="auto" w:frame="1"/>
          <w:lang w:eastAsia="lt-LT"/>
        </w:rPr>
        <w:t xml:space="preserve"> </w:t>
      </w:r>
      <w:r w:rsidR="005F137F">
        <w:rPr>
          <w:rFonts w:asciiTheme="minorHAnsi" w:eastAsia="Arial Unicode MS" w:hAnsiTheme="minorHAnsi" w:cstheme="minorHAnsi"/>
          <w:b/>
          <w:sz w:val="22"/>
          <w:szCs w:val="22"/>
          <w:bdr w:val="none" w:sz="0" w:space="0" w:color="auto" w:frame="1"/>
          <w:lang w:eastAsia="lt-LT"/>
        </w:rPr>
        <w:t>kadastrinio tyrinėjimo</w:t>
      </w:r>
      <w:r w:rsidR="007C010F" w:rsidRPr="00A92C10">
        <w:rPr>
          <w:rFonts w:asciiTheme="minorHAnsi" w:eastAsia="Arial Unicode MS" w:hAnsiTheme="minorHAnsi" w:cstheme="minorHAnsi"/>
          <w:b/>
          <w:sz w:val="22"/>
          <w:szCs w:val="22"/>
          <w:bdr w:val="none" w:sz="0" w:space="0" w:color="auto" w:frame="1"/>
          <w:lang w:eastAsia="lt-LT"/>
        </w:rPr>
        <w:t xml:space="preserve"> p</w:t>
      </w:r>
      <w:r w:rsidR="00A753EE" w:rsidRPr="00A92C10">
        <w:rPr>
          <w:rFonts w:asciiTheme="minorHAnsi" w:eastAsia="Arial Unicode MS" w:hAnsiTheme="minorHAnsi" w:cstheme="minorHAnsi"/>
          <w:b/>
          <w:sz w:val="22"/>
          <w:szCs w:val="22"/>
          <w:bdr w:val="none" w:sz="0" w:space="0" w:color="auto" w:frame="1"/>
          <w:lang w:eastAsia="lt-LT"/>
        </w:rPr>
        <w:t>a</w:t>
      </w:r>
      <w:r w:rsidR="007C010F" w:rsidRPr="00A92C10">
        <w:rPr>
          <w:rFonts w:asciiTheme="minorHAnsi" w:eastAsia="Arial Unicode MS" w:hAnsiTheme="minorHAnsi" w:cstheme="minorHAnsi"/>
          <w:b/>
          <w:sz w:val="22"/>
          <w:szCs w:val="22"/>
          <w:bdr w:val="none" w:sz="0" w:space="0" w:color="auto" w:frame="1"/>
          <w:lang w:eastAsia="lt-LT"/>
        </w:rPr>
        <w:t>slaugas</w:t>
      </w:r>
      <w:r w:rsidR="005B579A" w:rsidRPr="00A92C10">
        <w:rPr>
          <w:rFonts w:asciiTheme="minorHAnsi" w:eastAsia="Arial Unicode MS" w:hAnsiTheme="minorHAnsi" w:cstheme="minorHAnsi"/>
          <w:sz w:val="22"/>
          <w:szCs w:val="22"/>
          <w:bdr w:val="none" w:sz="0" w:space="0" w:color="auto" w:frame="1"/>
          <w:lang w:eastAsia="lt-LT"/>
        </w:rPr>
        <w:t xml:space="preserve"> </w:t>
      </w:r>
      <w:r w:rsidR="00A94325" w:rsidRPr="00A92C10">
        <w:rPr>
          <w:rFonts w:asciiTheme="minorHAnsi" w:eastAsia="Arial Unicode MS" w:hAnsiTheme="minorHAnsi" w:cstheme="minorHAnsi"/>
          <w:sz w:val="22"/>
          <w:szCs w:val="22"/>
          <w:bdr w:val="none" w:sz="0" w:space="0" w:color="auto" w:frame="1"/>
          <w:lang w:eastAsia="lt-LT"/>
        </w:rPr>
        <w:t>(toliau - Paslaugos</w:t>
      </w:r>
      <w:r w:rsidR="009E5C77" w:rsidRPr="00A92C10">
        <w:rPr>
          <w:rFonts w:asciiTheme="minorHAnsi" w:eastAsia="Arial Unicode MS" w:hAnsiTheme="minorHAnsi" w:cstheme="minorHAnsi"/>
          <w:sz w:val="22"/>
          <w:szCs w:val="22"/>
          <w:bdr w:val="none" w:sz="0" w:space="0" w:color="auto" w:frame="1"/>
          <w:lang w:eastAsia="lt-LT"/>
        </w:rPr>
        <w:t>)</w:t>
      </w:r>
      <w:r w:rsidRPr="00A92C10">
        <w:rPr>
          <w:rFonts w:asciiTheme="minorHAnsi" w:eastAsia="Arial Unicode MS" w:hAnsiTheme="minorHAnsi" w:cstheme="minorHAnsi"/>
          <w:sz w:val="22"/>
          <w:szCs w:val="22"/>
          <w:bdr w:val="none" w:sz="0" w:space="0" w:color="auto" w:frame="1"/>
          <w:lang w:eastAsia="lt-LT"/>
        </w:rPr>
        <w:t>.</w:t>
      </w:r>
    </w:p>
    <w:p w14:paraId="7AD75699"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92C10"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92C10">
          <w:rPr>
            <w:rStyle w:val="Hipersaitas"/>
            <w:rFonts w:asciiTheme="minorHAnsi" w:hAnsiTheme="minorHAnsi" w:cstheme="minorHAnsi"/>
            <w:sz w:val="22"/>
            <w:szCs w:val="22"/>
          </w:rPr>
          <w:t>https://viesiejipirkimai.lt</w:t>
        </w:r>
      </w:hyperlink>
      <w:r w:rsidRPr="00A92C10">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4007ED07" w:rsidR="001B6D7D" w:rsidRPr="00A92C10"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nėra atliekamas naudojantis CPO katalogu, nes CPO kataloge tokio tipo paslaugos nesiūlomos</w:t>
      </w:r>
      <w:r w:rsidR="009B1079" w:rsidRPr="00A92C10">
        <w:rPr>
          <w:rFonts w:asciiTheme="minorHAnsi" w:eastAsia="Arial Unicode MS" w:hAnsiTheme="minorHAnsi" w:cstheme="minorHAnsi"/>
          <w:sz w:val="22"/>
          <w:szCs w:val="22"/>
          <w:bdr w:val="none" w:sz="0" w:space="0" w:color="auto" w:frame="1"/>
          <w:lang w:eastAsia="lt-LT"/>
        </w:rPr>
        <w:t>.</w:t>
      </w:r>
    </w:p>
    <w:p w14:paraId="587D28C8" w14:textId="71BC6F66" w:rsidR="009E5C77" w:rsidRPr="00A92C10" w:rsidRDefault="0020220D"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rPr>
        <w:t xml:space="preserve">Tiesioginį ryšį su tiekėjais įgalioti palaikyti perkančiojo subjekto atstovai </w:t>
      </w:r>
      <w:r w:rsidR="005F137F">
        <w:rPr>
          <w:rFonts w:asciiTheme="minorHAnsi" w:eastAsia="Arial Unicode MS" w:hAnsiTheme="minorHAnsi" w:cstheme="minorHAnsi"/>
          <w:sz w:val="22"/>
          <w:szCs w:val="22"/>
          <w:bdr w:val="nil"/>
        </w:rPr>
        <w:t>Giedrė Žilionienė</w:t>
      </w:r>
      <w:r w:rsidRPr="00A92C10">
        <w:rPr>
          <w:rFonts w:asciiTheme="minorHAnsi" w:eastAsia="Arial Unicode MS" w:hAnsiTheme="minorHAnsi" w:cstheme="minorHAnsi"/>
          <w:sz w:val="22"/>
          <w:szCs w:val="22"/>
          <w:bdr w:val="nil"/>
        </w:rPr>
        <w:t>, pirkimų specialistė, tel. +370 37 30 1</w:t>
      </w:r>
      <w:r w:rsidR="005F137F">
        <w:rPr>
          <w:rFonts w:asciiTheme="minorHAnsi" w:eastAsia="Arial Unicode MS" w:hAnsiTheme="minorHAnsi" w:cstheme="minorHAnsi"/>
          <w:sz w:val="22"/>
          <w:szCs w:val="22"/>
          <w:bdr w:val="nil"/>
        </w:rPr>
        <w:t>8 37</w:t>
      </w:r>
      <w:r w:rsidRPr="00A92C10">
        <w:rPr>
          <w:rFonts w:asciiTheme="minorHAnsi" w:eastAsia="Arial Unicode MS" w:hAnsiTheme="minorHAnsi" w:cstheme="minorHAnsi"/>
          <w:sz w:val="22"/>
          <w:szCs w:val="22"/>
          <w:bdr w:val="nil"/>
        </w:rPr>
        <w:t xml:space="preserve">, el. p. </w:t>
      </w:r>
      <w:proofErr w:type="spellStart"/>
      <w:r w:rsidR="005F137F">
        <w:rPr>
          <w:rFonts w:asciiTheme="minorHAnsi" w:eastAsia="Arial Unicode MS" w:hAnsiTheme="minorHAnsi" w:cstheme="minorHAnsi"/>
          <w:sz w:val="22"/>
          <w:szCs w:val="22"/>
          <w:bdr w:val="nil"/>
        </w:rPr>
        <w:t>giedre</w:t>
      </w:r>
      <w:r w:rsidR="005A6808">
        <w:rPr>
          <w:rFonts w:asciiTheme="minorHAnsi" w:eastAsia="Arial Unicode MS" w:hAnsiTheme="minorHAnsi" w:cstheme="minorHAnsi"/>
          <w:sz w:val="22"/>
          <w:szCs w:val="22"/>
          <w:bdr w:val="nil"/>
        </w:rPr>
        <w:t>.zilioniene</w:t>
      </w:r>
      <w:r w:rsidRPr="00A92C10">
        <w:rPr>
          <w:rFonts w:asciiTheme="minorHAnsi" w:eastAsia="Arial Unicode MS" w:hAnsiTheme="minorHAnsi" w:cstheme="minorHAnsi"/>
          <w:sz w:val="22"/>
          <w:szCs w:val="22"/>
          <w:bdr w:val="nil"/>
        </w:rPr>
        <w:t>@kaunovandenys.lt</w:t>
      </w:r>
      <w:proofErr w:type="spellEnd"/>
      <w:r w:rsidRPr="00A92C10">
        <w:rPr>
          <w:rFonts w:asciiTheme="minorHAnsi" w:eastAsia="Arial Unicode MS" w:hAnsiTheme="minorHAnsi" w:cstheme="minorHAnsi"/>
          <w:sz w:val="22"/>
          <w:szCs w:val="22"/>
          <w:bdr w:val="nil"/>
        </w:rPr>
        <w:t xml:space="preserve">, techniniais klausimais </w:t>
      </w:r>
      <w:r w:rsidR="00A36E5C">
        <w:rPr>
          <w:rFonts w:asciiTheme="minorHAnsi" w:eastAsia="Arial Unicode MS" w:hAnsiTheme="minorHAnsi" w:cstheme="minorHAnsi"/>
          <w:sz w:val="22"/>
          <w:szCs w:val="22"/>
          <w:bdr w:val="nil"/>
        </w:rPr>
        <w:t xml:space="preserve">Ilona </w:t>
      </w:r>
      <w:r w:rsidR="005741E1">
        <w:rPr>
          <w:rFonts w:asciiTheme="minorHAnsi" w:eastAsia="Arial Unicode MS" w:hAnsiTheme="minorHAnsi" w:cstheme="minorHAnsi"/>
          <w:sz w:val="22"/>
          <w:szCs w:val="22"/>
          <w:bdr w:val="nil"/>
        </w:rPr>
        <w:t>Stanevičiūtė</w:t>
      </w:r>
      <w:r w:rsidRPr="00A92C10">
        <w:rPr>
          <w:rFonts w:asciiTheme="minorHAnsi" w:eastAsia="Arial Unicode MS" w:hAnsiTheme="minorHAnsi" w:cstheme="minorHAnsi"/>
          <w:sz w:val="22"/>
          <w:szCs w:val="22"/>
          <w:bdr w:val="nil"/>
        </w:rPr>
        <w:t xml:space="preserve">, </w:t>
      </w:r>
      <w:proofErr w:type="spellStart"/>
      <w:r w:rsidRPr="00A92C10">
        <w:rPr>
          <w:rFonts w:asciiTheme="minorHAnsi" w:eastAsia="Arial Unicode MS" w:hAnsiTheme="minorHAnsi" w:cstheme="minorHAnsi"/>
          <w:sz w:val="22"/>
          <w:szCs w:val="22"/>
          <w:bdr w:val="nil"/>
        </w:rPr>
        <w:t>tel</w:t>
      </w:r>
      <w:proofErr w:type="spellEnd"/>
      <w:r w:rsidR="008E3AB4" w:rsidRPr="008E3AB4">
        <w:rPr>
          <w:rFonts w:asciiTheme="minorHAnsi" w:eastAsia="Arial Unicode MS" w:hAnsiTheme="minorHAnsi" w:cstheme="minorHAnsi"/>
          <w:sz w:val="22"/>
          <w:szCs w:val="22"/>
          <w:bdr w:val="nil"/>
        </w:rPr>
        <w:tab/>
      </w:r>
      <w:r w:rsidR="008E3AB4">
        <w:rPr>
          <w:rFonts w:asciiTheme="minorHAnsi" w:eastAsia="Arial Unicode MS" w:hAnsiTheme="minorHAnsi" w:cstheme="minorHAnsi"/>
          <w:sz w:val="22"/>
          <w:szCs w:val="22"/>
          <w:bdr w:val="nil"/>
        </w:rPr>
        <w:t xml:space="preserve">. </w:t>
      </w:r>
      <w:r w:rsidR="008E3AB4" w:rsidRPr="008E3AB4">
        <w:rPr>
          <w:rFonts w:asciiTheme="minorHAnsi" w:eastAsia="Arial Unicode MS" w:hAnsiTheme="minorHAnsi" w:cstheme="minorHAnsi"/>
          <w:sz w:val="22"/>
          <w:szCs w:val="22"/>
          <w:bdr w:val="nil"/>
        </w:rPr>
        <w:t>+37037301718</w:t>
      </w:r>
      <w:r w:rsidR="00A94325" w:rsidRPr="00A92C10">
        <w:rPr>
          <w:rFonts w:asciiTheme="minorHAnsi" w:eastAsia="Arial Unicode MS" w:hAnsiTheme="minorHAnsi" w:cstheme="minorHAnsi"/>
          <w:sz w:val="22"/>
          <w:szCs w:val="22"/>
          <w:bdr w:val="nil"/>
          <w:lang w:eastAsia="lt-LT"/>
        </w:rPr>
        <w:t>.</w:t>
      </w:r>
    </w:p>
    <w:p w14:paraId="4247DA4D"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92C10"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A92C10"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 xml:space="preserve">Pirkimas </w:t>
      </w:r>
      <w:r w:rsidR="00D254AB" w:rsidRPr="00A92C10">
        <w:rPr>
          <w:rFonts w:asciiTheme="minorHAnsi" w:eastAsia="Arial Unicode MS" w:hAnsiTheme="minorHAnsi" w:cstheme="minorHAnsi"/>
          <w:sz w:val="22"/>
          <w:szCs w:val="22"/>
          <w:bdr w:val="none" w:sz="0" w:space="0" w:color="auto" w:frame="1"/>
        </w:rPr>
        <w:t xml:space="preserve">nėra </w:t>
      </w:r>
      <w:r w:rsidRPr="00A92C10">
        <w:rPr>
          <w:rFonts w:asciiTheme="minorHAnsi" w:eastAsia="Arial Unicode MS" w:hAnsiTheme="minorHAnsi" w:cstheme="minorHAnsi"/>
          <w:sz w:val="22"/>
          <w:szCs w:val="22"/>
          <w:bdr w:val="none" w:sz="0" w:space="0" w:color="auto" w:frame="1"/>
        </w:rPr>
        <w:t xml:space="preserve">skaidomas į </w:t>
      </w:r>
      <w:r w:rsidR="00D254AB" w:rsidRPr="00A92C10">
        <w:rPr>
          <w:rFonts w:asciiTheme="minorHAnsi" w:eastAsia="Arial Unicode MS" w:hAnsiTheme="minorHAnsi" w:cstheme="minorHAnsi"/>
          <w:sz w:val="22"/>
          <w:szCs w:val="22"/>
          <w:bdr w:val="none" w:sz="0" w:space="0" w:color="auto" w:frame="1"/>
        </w:rPr>
        <w:t xml:space="preserve">pirkimo </w:t>
      </w:r>
      <w:r w:rsidRPr="00A92C10">
        <w:rPr>
          <w:rFonts w:asciiTheme="minorHAnsi" w:eastAsia="Arial Unicode MS" w:hAnsiTheme="minorHAnsi" w:cstheme="minorHAnsi"/>
          <w:sz w:val="22"/>
          <w:szCs w:val="22"/>
          <w:bdr w:val="none" w:sz="0" w:space="0" w:color="auto" w:frame="1"/>
        </w:rPr>
        <w:t>dalis</w:t>
      </w:r>
      <w:r w:rsidR="00190543" w:rsidRPr="00A92C10">
        <w:rPr>
          <w:rFonts w:asciiTheme="minorHAnsi" w:eastAsia="Arial Unicode MS" w:hAnsiTheme="minorHAnsi" w:cstheme="minorHAnsi"/>
          <w:sz w:val="22"/>
          <w:szCs w:val="22"/>
          <w:bdr w:val="none" w:sz="0" w:space="0" w:color="auto" w:frame="1"/>
        </w:rPr>
        <w:t>.</w:t>
      </w:r>
    </w:p>
    <w:p w14:paraId="3E3E89E9" w14:textId="77777777" w:rsidR="001B6D7D" w:rsidRPr="00A92C10"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A92C10"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A92C10">
        <w:rPr>
          <w:rFonts w:asciiTheme="minorHAnsi" w:eastAsia="Arial Unicode MS" w:hAnsiTheme="minorHAnsi" w:cstheme="minorHAnsi"/>
          <w:sz w:val="22"/>
          <w:szCs w:val="22"/>
          <w:bdr w:val="none" w:sz="0" w:space="0" w:color="auto" w:frame="1"/>
        </w:rPr>
        <w:t>Sutarties projektas</w:t>
      </w:r>
      <w:r w:rsidRPr="00A92C10">
        <w:rPr>
          <w:rFonts w:asciiTheme="minorHAnsi" w:eastAsia="Arial Unicode MS" w:hAnsiTheme="minorHAnsi" w:cstheme="minorHAnsi"/>
          <w:sz w:val="22"/>
          <w:szCs w:val="22"/>
          <w:bdr w:val="none" w:sz="0" w:space="0" w:color="auto" w:frame="1"/>
        </w:rPr>
        <w:t>“.</w:t>
      </w:r>
      <w:r w:rsidRPr="00A92C10">
        <w:rPr>
          <w:rFonts w:asciiTheme="minorHAnsi" w:eastAsia="Arial Unicode MS" w:hAnsiTheme="minorHAnsi" w:cstheme="minorHAnsi"/>
          <w:sz w:val="22"/>
          <w:szCs w:val="22"/>
          <w:bdr w:val="none" w:sz="0" w:space="0" w:color="auto" w:frame="1"/>
        </w:rPr>
        <w:tab/>
      </w:r>
    </w:p>
    <w:p w14:paraId="54D89FD2" w14:textId="77777777" w:rsidR="001B6D7D" w:rsidRPr="00A92C10"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A92C10">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A92C10"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1578192E" w14:textId="53E4B8BB" w:rsidR="001B6D7D"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3B6AAC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A92C10"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1C7A9124" w14:textId="77777777" w:rsidR="00047212" w:rsidRPr="00A92C10" w:rsidRDefault="00047212" w:rsidP="00047212">
      <w:pPr>
        <w:pStyle w:val="Sraopastraipa"/>
        <w:numPr>
          <w:ilvl w:val="1"/>
          <w:numId w:val="16"/>
        </w:numPr>
        <w:ind w:left="0" w:firstLine="709"/>
        <w:jc w:val="both"/>
        <w:rPr>
          <w:rFonts w:asciiTheme="minorHAnsi" w:eastAsia="Arial Unicode MS" w:hAnsiTheme="minorHAnsi" w:cstheme="minorHAnsi"/>
          <w:sz w:val="22"/>
          <w:szCs w:val="22"/>
          <w:bdr w:val="nil"/>
        </w:rPr>
      </w:pPr>
      <w:r w:rsidRPr="00A92C10">
        <w:rPr>
          <w:rFonts w:asciiTheme="minorHAnsi" w:eastAsia="Arial Unicode MS" w:hAnsiTheme="minorHAnsi" w:cstheme="minorHAnsi"/>
          <w:sz w:val="22"/>
          <w:szCs w:val="22"/>
          <w:bdr w:val="nil"/>
        </w:rPr>
        <w:t xml:space="preserve">Perkantysis subjektas nenustato tiekėjų pašalinimo pagrindų. Tiekėjai, dalyvaujantys pirkime, turi atitikti kvalifikacijos reikalavimus ir pateikti pirkimo dokumentų </w:t>
      </w:r>
      <w:r w:rsidRPr="00A92C10">
        <w:rPr>
          <w:rFonts w:asciiTheme="minorHAnsi" w:eastAsia="Arial Unicode MS" w:hAnsiTheme="minorHAnsi" w:cstheme="minorHAnsi"/>
          <w:b/>
          <w:sz w:val="22"/>
          <w:szCs w:val="22"/>
          <w:bdr w:val="nil"/>
        </w:rPr>
        <w:t>2 priede</w:t>
      </w:r>
      <w:r w:rsidRPr="00A92C10">
        <w:rPr>
          <w:rFonts w:asciiTheme="minorHAnsi" w:eastAsia="Arial Unicode MS" w:hAnsiTheme="minorHAnsi" w:cstheme="minorHAnsi"/>
          <w:sz w:val="22"/>
          <w:szCs w:val="22"/>
          <w:bdr w:val="nil"/>
        </w:rPr>
        <w:t xml:space="preserve"> nustatytos formos kvalifikacijos reikalavimų atitikties deklaraciją (toliau – KRAD). </w:t>
      </w:r>
      <w:r w:rsidRPr="00A92C10">
        <w:rPr>
          <w:rFonts w:asciiTheme="minorHAnsi" w:eastAsia="Arial Unicode MS" w:hAnsiTheme="minorHAnsi" w:cstheme="minorHAnsi"/>
          <w:b/>
          <w:sz w:val="22"/>
          <w:szCs w:val="22"/>
          <w:bdr w:val="nil"/>
        </w:rPr>
        <w:t>Perkantysis subjektas atitiktį kvalifikacijos reikalavimams patvirtinančių dokumentų reikalaus tik iš to tiekėjo, kurio pasiūlymas pagal vertinimo rezultatus galės būti pripažintas laimėjusiu (po pasiūlymų eilės nustatymo).</w:t>
      </w:r>
      <w:r w:rsidRPr="00A92C10">
        <w:rPr>
          <w:rFonts w:asciiTheme="minorHAnsi" w:eastAsia="Arial Unicode MS" w:hAnsiTheme="minorHAnsi" w:cstheme="minorHAnsi"/>
          <w:sz w:val="22"/>
          <w:szCs w:val="22"/>
          <w:bdr w:val="nil"/>
        </w:rPr>
        <w:t xml:space="preserve"> </w:t>
      </w:r>
      <w:r w:rsidRPr="00A92C10">
        <w:rPr>
          <w:rFonts w:asciiTheme="minorHAnsi" w:eastAsia="Arial Unicode MS" w:hAnsiTheme="minorHAnsi" w:cstheme="minorHAnsi"/>
          <w:b/>
          <w:i/>
          <w:sz w:val="22"/>
          <w:szCs w:val="22"/>
          <w:bdr w:val="nil"/>
        </w:rPr>
        <w:t>Atkreipiamas dėmesys, kad dokumentai dėl tiekėjo kvalifikacijos bus priimtini po pasiūlymų pateikimo termino pabaigos, tačiau tiekėjo kvalifikacija turi būti įgyta iki pasiūlymų pateikimo termino pabaigos.</w:t>
      </w:r>
      <w:r w:rsidRPr="00A92C10">
        <w:rPr>
          <w:rFonts w:asciiTheme="minorHAnsi" w:eastAsia="Arial Unicode MS" w:hAnsiTheme="minorHAnsi" w:cstheme="minorHAnsi"/>
          <w:sz w:val="22"/>
          <w:szCs w:val="22"/>
          <w:bdr w:val="nil"/>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p w14:paraId="131499AA" w14:textId="77777777" w:rsidR="00CB530C" w:rsidRPr="00A92C10" w:rsidRDefault="00CB530C" w:rsidP="00CB530C">
      <w:pPr>
        <w:pStyle w:val="Sraopastraipa"/>
        <w:ind w:left="709"/>
        <w:jc w:val="both"/>
        <w:rPr>
          <w:rFonts w:asciiTheme="minorHAnsi" w:eastAsia="Arial Unicode MS" w:hAnsiTheme="minorHAnsi" w:cstheme="minorHAnsi"/>
          <w:sz w:val="22"/>
          <w:szCs w:val="22"/>
          <w:bdr w:val="nil"/>
        </w:rPr>
      </w:pPr>
    </w:p>
    <w:tbl>
      <w:tblPr>
        <w:tblStyle w:val="TableGrid3"/>
        <w:tblpPr w:leftFromText="180" w:rightFromText="180" w:vertAnchor="text" w:tblpXSpec="center" w:tblpY="1"/>
        <w:tblOverlap w:val="never"/>
        <w:tblW w:w="10201" w:type="dxa"/>
        <w:tblLook w:val="04A0" w:firstRow="1" w:lastRow="0" w:firstColumn="1" w:lastColumn="0" w:noHBand="0" w:noVBand="1"/>
      </w:tblPr>
      <w:tblGrid>
        <w:gridCol w:w="588"/>
        <w:gridCol w:w="4794"/>
        <w:gridCol w:w="4819"/>
      </w:tblGrid>
      <w:tr w:rsidR="00CB530C" w:rsidRPr="00A92C10" w14:paraId="172681F0" w14:textId="77777777" w:rsidTr="001C0C62">
        <w:trPr>
          <w:cantSplit/>
          <w:trHeight w:val="558"/>
          <w:tblHeader/>
        </w:trPr>
        <w:tc>
          <w:tcPr>
            <w:tcW w:w="588" w:type="dxa"/>
            <w:tcBorders>
              <w:top w:val="single" w:sz="4" w:space="0" w:color="000000"/>
              <w:left w:val="single" w:sz="4" w:space="0" w:color="000000"/>
              <w:bottom w:val="single" w:sz="4" w:space="0" w:color="000000"/>
              <w:right w:val="single" w:sz="4" w:space="0" w:color="000000"/>
            </w:tcBorders>
            <w:vAlign w:val="center"/>
            <w:hideMark/>
          </w:tcPr>
          <w:p w14:paraId="63B95980" w14:textId="77777777" w:rsidR="00CB530C" w:rsidRPr="00A92C10" w:rsidRDefault="00CB530C" w:rsidP="009F7815">
            <w:pPr>
              <w:spacing w:before="60" w:after="60" w:line="256" w:lineRule="auto"/>
              <w:rPr>
                <w:rFonts w:asciiTheme="minorHAnsi" w:hAnsiTheme="minorHAnsi" w:cstheme="minorHAnsi"/>
                <w:b/>
                <w:bCs/>
                <w:sz w:val="22"/>
                <w:szCs w:val="22"/>
              </w:rPr>
            </w:pPr>
            <w:r w:rsidRPr="00A92C10">
              <w:rPr>
                <w:rFonts w:asciiTheme="minorHAnsi" w:eastAsiaTheme="minorHAnsi" w:hAnsiTheme="minorHAnsi" w:cstheme="minorHAnsi"/>
                <w:b/>
                <w:bCs/>
                <w:sz w:val="22"/>
                <w:szCs w:val="22"/>
              </w:rPr>
              <w:t>Eil. Nr.</w:t>
            </w:r>
          </w:p>
        </w:tc>
        <w:tc>
          <w:tcPr>
            <w:tcW w:w="4794" w:type="dxa"/>
            <w:tcBorders>
              <w:top w:val="single" w:sz="4" w:space="0" w:color="000000"/>
              <w:left w:val="single" w:sz="4" w:space="0" w:color="000000"/>
              <w:bottom w:val="single" w:sz="4" w:space="0" w:color="000000"/>
              <w:right w:val="single" w:sz="4" w:space="0" w:color="000000"/>
            </w:tcBorders>
            <w:vAlign w:val="center"/>
          </w:tcPr>
          <w:p w14:paraId="58AB81D4" w14:textId="77777777" w:rsidR="00CB530C" w:rsidRPr="00A92C10" w:rsidRDefault="00CB530C" w:rsidP="009F7815">
            <w:pPr>
              <w:spacing w:before="60" w:after="60" w:line="256" w:lineRule="auto"/>
              <w:jc w:val="center"/>
              <w:rPr>
                <w:rFonts w:asciiTheme="minorHAnsi" w:eastAsiaTheme="minorHAnsi" w:hAnsiTheme="minorHAnsi" w:cstheme="minorHAnsi"/>
                <w:b/>
                <w:bCs/>
                <w:sz w:val="22"/>
                <w:szCs w:val="22"/>
              </w:rPr>
            </w:pPr>
            <w:r w:rsidRPr="00A92C10">
              <w:rPr>
                <w:rFonts w:asciiTheme="minorHAnsi" w:eastAsiaTheme="minorHAnsi" w:hAnsiTheme="minorHAnsi" w:cstheme="minorHAnsi"/>
                <w:b/>
                <w:bCs/>
                <w:sz w:val="22"/>
                <w:szCs w:val="22"/>
              </w:rPr>
              <w:t>Kvalifikacijos reikalavimai</w:t>
            </w:r>
          </w:p>
        </w:tc>
        <w:tc>
          <w:tcPr>
            <w:tcW w:w="4819" w:type="dxa"/>
            <w:tcBorders>
              <w:top w:val="single" w:sz="4" w:space="0" w:color="000000"/>
              <w:left w:val="single" w:sz="4" w:space="0" w:color="000000"/>
              <w:bottom w:val="single" w:sz="4" w:space="0" w:color="000000"/>
              <w:right w:val="single" w:sz="4" w:space="0" w:color="000000"/>
            </w:tcBorders>
            <w:vAlign w:val="center"/>
          </w:tcPr>
          <w:p w14:paraId="46A0854C" w14:textId="77777777" w:rsidR="00CB530C" w:rsidRPr="00A92C10" w:rsidRDefault="00CB530C" w:rsidP="009F7815">
            <w:pPr>
              <w:autoSpaceDE w:val="0"/>
              <w:autoSpaceDN w:val="0"/>
              <w:adjustRightInd w:val="0"/>
              <w:jc w:val="center"/>
              <w:rPr>
                <w:rFonts w:asciiTheme="minorHAnsi" w:hAnsiTheme="minorHAnsi" w:cstheme="minorHAnsi"/>
                <w:b/>
                <w:bCs/>
                <w:sz w:val="22"/>
                <w:szCs w:val="22"/>
              </w:rPr>
            </w:pPr>
            <w:r w:rsidRPr="00A92C10">
              <w:rPr>
                <w:rFonts w:asciiTheme="minorHAnsi" w:hAnsiTheme="minorHAnsi" w:cstheme="minorHAnsi"/>
                <w:b/>
                <w:bCs/>
                <w:sz w:val="22"/>
                <w:szCs w:val="22"/>
              </w:rPr>
              <w:t>Patvirtinančių dokumentų sąrašas</w:t>
            </w:r>
          </w:p>
        </w:tc>
      </w:tr>
      <w:tr w:rsidR="00CB530C" w:rsidRPr="00A92C10" w14:paraId="32AE6BC8" w14:textId="77777777" w:rsidTr="00FE4072">
        <w:trPr>
          <w:trHeight w:val="417"/>
        </w:trPr>
        <w:tc>
          <w:tcPr>
            <w:tcW w:w="588" w:type="dxa"/>
            <w:tcBorders>
              <w:top w:val="single" w:sz="2" w:space="0" w:color="000000"/>
              <w:left w:val="single" w:sz="2" w:space="0" w:color="000000"/>
              <w:bottom w:val="single" w:sz="2" w:space="0" w:color="000000"/>
              <w:right w:val="single" w:sz="2" w:space="0" w:color="000000"/>
            </w:tcBorders>
          </w:tcPr>
          <w:p w14:paraId="72B3F9FB" w14:textId="0CC60FE6" w:rsidR="00CB530C" w:rsidRPr="00A92C10" w:rsidRDefault="00EE1B1F" w:rsidP="009F7815">
            <w:pPr>
              <w:spacing w:before="60" w:after="60" w:line="256" w:lineRule="auto"/>
              <w:rPr>
                <w:rFonts w:asciiTheme="minorHAnsi" w:eastAsiaTheme="minorHAnsi" w:hAnsiTheme="minorHAnsi" w:cstheme="minorHAnsi"/>
                <w:b/>
                <w:bCs/>
                <w:sz w:val="22"/>
                <w:szCs w:val="22"/>
              </w:rPr>
            </w:pPr>
            <w:r w:rsidRPr="00A92C10">
              <w:rPr>
                <w:rFonts w:asciiTheme="minorHAnsi" w:eastAsiaTheme="minorHAnsi" w:hAnsiTheme="minorHAnsi" w:cstheme="minorHAnsi"/>
                <w:b/>
                <w:bCs/>
                <w:sz w:val="22"/>
                <w:szCs w:val="22"/>
              </w:rPr>
              <w:t>1</w:t>
            </w:r>
            <w:r w:rsidR="00CB530C" w:rsidRPr="00A92C10">
              <w:rPr>
                <w:rFonts w:asciiTheme="minorHAnsi" w:eastAsiaTheme="minorHAnsi" w:hAnsiTheme="minorHAnsi" w:cstheme="minorHAnsi"/>
                <w:b/>
                <w:bCs/>
                <w:sz w:val="22"/>
                <w:szCs w:val="22"/>
              </w:rPr>
              <w:t>.</w:t>
            </w:r>
          </w:p>
        </w:tc>
        <w:tc>
          <w:tcPr>
            <w:tcW w:w="9613" w:type="dxa"/>
            <w:gridSpan w:val="2"/>
          </w:tcPr>
          <w:p w14:paraId="7D8A0352" w14:textId="77777777" w:rsidR="00CB530C" w:rsidRPr="00A92C10" w:rsidRDefault="00CB530C" w:rsidP="009F7815">
            <w:pPr>
              <w:tabs>
                <w:tab w:val="left" w:pos="568"/>
              </w:tabs>
              <w:jc w:val="center"/>
              <w:rPr>
                <w:rFonts w:asciiTheme="minorHAnsi" w:hAnsiTheme="minorHAnsi" w:cstheme="minorHAnsi"/>
                <w:b/>
                <w:sz w:val="22"/>
                <w:szCs w:val="22"/>
              </w:rPr>
            </w:pPr>
            <w:r w:rsidRPr="00A92C10">
              <w:rPr>
                <w:rFonts w:asciiTheme="minorHAnsi" w:hAnsiTheme="minorHAnsi" w:cstheme="minorHAnsi"/>
                <w:b/>
                <w:sz w:val="22"/>
                <w:szCs w:val="22"/>
              </w:rPr>
              <w:t>Tiekėjo techninis ir profesinis pajėgumas</w:t>
            </w:r>
          </w:p>
        </w:tc>
      </w:tr>
      <w:tr w:rsidR="00CB530C" w:rsidRPr="00A92C10" w14:paraId="22CA591B" w14:textId="77777777" w:rsidTr="00371D04">
        <w:trPr>
          <w:trHeight w:val="58"/>
        </w:trPr>
        <w:tc>
          <w:tcPr>
            <w:tcW w:w="588" w:type="dxa"/>
            <w:tcBorders>
              <w:top w:val="single" w:sz="2" w:space="0" w:color="000000"/>
              <w:left w:val="single" w:sz="2" w:space="0" w:color="000000"/>
              <w:bottom w:val="single" w:sz="2" w:space="0" w:color="000000"/>
              <w:right w:val="single" w:sz="2" w:space="0" w:color="000000"/>
            </w:tcBorders>
          </w:tcPr>
          <w:p w14:paraId="6869AF65" w14:textId="5B20A3EC" w:rsidR="00CB530C" w:rsidRPr="00A92C10" w:rsidRDefault="00E317B3" w:rsidP="009F7815">
            <w:pPr>
              <w:spacing w:before="60" w:after="60" w:line="256" w:lineRule="auto"/>
              <w:rPr>
                <w:rFonts w:asciiTheme="minorHAnsi" w:eastAsiaTheme="minorHAnsi" w:hAnsiTheme="minorHAnsi" w:cstheme="minorHAnsi"/>
                <w:b/>
                <w:bCs/>
                <w:sz w:val="22"/>
                <w:szCs w:val="22"/>
              </w:rPr>
            </w:pPr>
            <w:r w:rsidRPr="00A92C10">
              <w:rPr>
                <w:rFonts w:asciiTheme="minorHAnsi" w:eastAsiaTheme="minorHAnsi" w:hAnsiTheme="minorHAnsi" w:cstheme="minorHAnsi"/>
                <w:b/>
                <w:bCs/>
                <w:sz w:val="22"/>
                <w:szCs w:val="22"/>
              </w:rPr>
              <w:t>1</w:t>
            </w:r>
            <w:r w:rsidR="00CB530C" w:rsidRPr="00A92C10">
              <w:rPr>
                <w:rFonts w:asciiTheme="minorHAnsi" w:eastAsiaTheme="minorHAnsi" w:hAnsiTheme="minorHAnsi" w:cstheme="minorHAnsi"/>
                <w:b/>
                <w:bCs/>
                <w:sz w:val="22"/>
                <w:szCs w:val="22"/>
              </w:rPr>
              <w:t>.1.</w:t>
            </w:r>
          </w:p>
        </w:tc>
        <w:tc>
          <w:tcPr>
            <w:tcW w:w="4794" w:type="dxa"/>
          </w:tcPr>
          <w:p w14:paraId="397AAA6E" w14:textId="4AE6A8E1" w:rsidR="00CB530C" w:rsidRPr="00A92C10" w:rsidRDefault="004C2D71" w:rsidP="009F7815">
            <w:pPr>
              <w:pStyle w:val="Sraopastraipa"/>
              <w:ind w:left="0"/>
              <w:jc w:val="both"/>
              <w:rPr>
                <w:rFonts w:asciiTheme="minorHAnsi" w:hAnsiTheme="minorHAnsi" w:cstheme="minorHAnsi"/>
                <w:sz w:val="22"/>
                <w:szCs w:val="22"/>
              </w:rPr>
            </w:pPr>
            <w:r w:rsidRPr="004C2D71">
              <w:rPr>
                <w:rFonts w:asciiTheme="minorHAnsi" w:hAnsiTheme="minorHAnsi" w:cstheme="minorHAnsi"/>
                <w:sz w:val="22"/>
                <w:szCs w:val="22"/>
              </w:rPr>
              <w:t xml:space="preserve">Tiekėjas per pastaruosius 3 (trejus) metus arba per laiką nuo tiekėjo įregistravimo dienos (jeigu tiekėjas vykdė veiklą mažiau nei 3 metus) turi būti įvykdęs ir (ar) vykdyti vieną ar kelias kadastrinių matavimų bylų rengimo, žemės sklypų formavimo ir pertvarkymo projektų rengimo ar pastatų / statinių kadastro duomenų nustatymo sutartis, kurių bendra vertė yra ne mažesnė kaip </w:t>
            </w:r>
            <w:r>
              <w:rPr>
                <w:rFonts w:asciiTheme="minorHAnsi" w:hAnsiTheme="minorHAnsi" w:cstheme="minorHAnsi"/>
                <w:sz w:val="22"/>
                <w:szCs w:val="22"/>
              </w:rPr>
              <w:t>1</w:t>
            </w:r>
            <w:r w:rsidRPr="004C2D71">
              <w:rPr>
                <w:rFonts w:asciiTheme="minorHAnsi" w:hAnsiTheme="minorHAnsi" w:cstheme="minorHAnsi"/>
                <w:sz w:val="22"/>
                <w:szCs w:val="22"/>
              </w:rPr>
              <w:t>0</w:t>
            </w:r>
            <w:r w:rsidR="007F18D9">
              <w:rPr>
                <w:rFonts w:asciiTheme="minorHAnsi" w:hAnsiTheme="minorHAnsi" w:cstheme="minorHAnsi"/>
                <w:sz w:val="22"/>
                <w:szCs w:val="22"/>
              </w:rPr>
              <w:t> </w:t>
            </w:r>
            <w:r w:rsidRPr="004C2D71">
              <w:rPr>
                <w:rFonts w:asciiTheme="minorHAnsi" w:hAnsiTheme="minorHAnsi" w:cstheme="minorHAnsi"/>
                <w:sz w:val="22"/>
                <w:szCs w:val="22"/>
              </w:rPr>
              <w:t>000</w:t>
            </w:r>
            <w:r w:rsidR="007F18D9">
              <w:rPr>
                <w:rFonts w:asciiTheme="minorHAnsi" w:hAnsiTheme="minorHAnsi" w:cstheme="minorHAnsi"/>
                <w:sz w:val="22"/>
                <w:szCs w:val="22"/>
              </w:rPr>
              <w:t xml:space="preserve"> (dešimt tūkstančių</w:t>
            </w:r>
            <w:r w:rsidR="000621EA">
              <w:rPr>
                <w:rFonts w:asciiTheme="minorHAnsi" w:hAnsiTheme="minorHAnsi" w:cstheme="minorHAnsi"/>
                <w:sz w:val="22"/>
                <w:szCs w:val="22"/>
              </w:rPr>
              <w:t>)</w:t>
            </w:r>
            <w:r w:rsidRPr="004C2D71">
              <w:rPr>
                <w:rFonts w:asciiTheme="minorHAnsi" w:hAnsiTheme="minorHAnsi" w:cstheme="minorHAnsi"/>
                <w:sz w:val="22"/>
                <w:szCs w:val="22"/>
              </w:rPr>
              <w:t xml:space="preserve"> Eur be PVM.</w:t>
            </w:r>
          </w:p>
        </w:tc>
        <w:tc>
          <w:tcPr>
            <w:tcW w:w="4819" w:type="dxa"/>
          </w:tcPr>
          <w:p w14:paraId="73C74924" w14:textId="3583C760" w:rsidR="00637491" w:rsidRPr="00637491" w:rsidRDefault="00637491" w:rsidP="009F7815">
            <w:pPr>
              <w:tabs>
                <w:tab w:val="left" w:pos="568"/>
              </w:tabs>
              <w:jc w:val="both"/>
              <w:rPr>
                <w:rFonts w:asciiTheme="minorHAnsi" w:hAnsiTheme="minorHAnsi" w:cstheme="minorHAnsi"/>
                <w:b/>
                <w:bCs/>
                <w:sz w:val="22"/>
                <w:szCs w:val="22"/>
              </w:rPr>
            </w:pPr>
            <w:r w:rsidRPr="00637491">
              <w:rPr>
                <w:rFonts w:asciiTheme="minorHAnsi" w:hAnsiTheme="minorHAnsi" w:cstheme="minorHAnsi"/>
                <w:b/>
                <w:bCs/>
                <w:sz w:val="22"/>
                <w:szCs w:val="22"/>
              </w:rPr>
              <w:t>Pateikiama:</w:t>
            </w:r>
          </w:p>
          <w:p w14:paraId="31E917A7" w14:textId="48D33FED" w:rsidR="00CB530C" w:rsidRPr="00A92C10" w:rsidRDefault="00CB530C" w:rsidP="009F7815">
            <w:pPr>
              <w:tabs>
                <w:tab w:val="left" w:pos="568"/>
              </w:tabs>
              <w:jc w:val="both"/>
              <w:rPr>
                <w:rFonts w:asciiTheme="minorHAnsi" w:hAnsiTheme="minorHAnsi" w:cstheme="minorHAnsi"/>
                <w:b/>
                <w:sz w:val="22"/>
                <w:szCs w:val="22"/>
                <w:u w:val="single"/>
              </w:rPr>
            </w:pPr>
            <w:r w:rsidRPr="00A92C10">
              <w:rPr>
                <w:rFonts w:asciiTheme="minorHAnsi" w:hAnsiTheme="minorHAnsi" w:cstheme="minorHAnsi"/>
                <w:sz w:val="22"/>
                <w:szCs w:val="22"/>
              </w:rPr>
              <w:t>Pagrindinių per pas</w:t>
            </w:r>
            <w:r w:rsidR="009252AC">
              <w:rPr>
                <w:rFonts w:asciiTheme="minorHAnsi" w:hAnsiTheme="minorHAnsi" w:cstheme="minorHAnsi"/>
                <w:sz w:val="22"/>
                <w:szCs w:val="22"/>
              </w:rPr>
              <w:t>kutin</w:t>
            </w:r>
            <w:r w:rsidRPr="00A92C10">
              <w:rPr>
                <w:rFonts w:asciiTheme="minorHAnsi" w:hAnsiTheme="minorHAnsi" w:cstheme="minorHAnsi"/>
                <w:sz w:val="22"/>
                <w:szCs w:val="22"/>
              </w:rPr>
              <w:t xml:space="preserve">ius 3 </w:t>
            </w:r>
            <w:r w:rsidR="00930558">
              <w:rPr>
                <w:rFonts w:asciiTheme="minorHAnsi" w:hAnsiTheme="minorHAnsi" w:cstheme="minorHAnsi"/>
                <w:sz w:val="22"/>
                <w:szCs w:val="22"/>
              </w:rPr>
              <w:t xml:space="preserve">(trejus) </w:t>
            </w:r>
            <w:r w:rsidRPr="00A92C10">
              <w:rPr>
                <w:rFonts w:asciiTheme="minorHAnsi" w:hAnsiTheme="minorHAnsi" w:cstheme="minorHAnsi"/>
                <w:sz w:val="22"/>
                <w:szCs w:val="22"/>
              </w:rPr>
              <w:t>metus suteiktų paslaugų sąrašas</w:t>
            </w:r>
            <w:r w:rsidRPr="00A92C10">
              <w:rPr>
                <w:rFonts w:asciiTheme="minorHAnsi" w:hAnsiTheme="minorHAnsi" w:cstheme="minorHAnsi"/>
                <w:i/>
                <w:sz w:val="22"/>
                <w:szCs w:val="22"/>
              </w:rPr>
              <w:t>,</w:t>
            </w:r>
            <w:r w:rsidRPr="00A92C10">
              <w:rPr>
                <w:rFonts w:asciiTheme="minorHAnsi" w:hAnsiTheme="minorHAnsi" w:cstheme="minorHAnsi"/>
                <w:sz w:val="22"/>
                <w:szCs w:val="22"/>
              </w:rPr>
              <w:t xml:space="preserve"> užpildytas pagal </w:t>
            </w:r>
            <w:r w:rsidR="007F09A5">
              <w:rPr>
                <w:rFonts w:asciiTheme="minorHAnsi" w:hAnsiTheme="minorHAnsi" w:cstheme="minorHAnsi"/>
                <w:sz w:val="22"/>
                <w:szCs w:val="22"/>
              </w:rPr>
              <w:t>1</w:t>
            </w:r>
            <w:r w:rsidRPr="00A92C10">
              <w:rPr>
                <w:rFonts w:asciiTheme="minorHAnsi" w:hAnsiTheme="minorHAnsi" w:cstheme="minorHAnsi"/>
                <w:sz w:val="22"/>
                <w:szCs w:val="22"/>
              </w:rPr>
              <w:t xml:space="preserve"> priedėlyje 1 lentelę „Informacija apie Tiekėjo sutartis“ </w:t>
            </w:r>
            <w:r w:rsidR="002729C5" w:rsidRPr="00A92C10">
              <w:rPr>
                <w:rFonts w:asciiTheme="minorHAnsi" w:hAnsiTheme="minorHAnsi" w:cstheme="minorHAnsi"/>
                <w:sz w:val="22"/>
                <w:szCs w:val="22"/>
              </w:rPr>
              <w:t>i</w:t>
            </w:r>
            <w:r w:rsidRPr="00A92C10">
              <w:rPr>
                <w:rFonts w:asciiTheme="minorHAnsi" w:hAnsiTheme="minorHAnsi" w:cstheme="minorHAnsi"/>
                <w:sz w:val="22"/>
                <w:szCs w:val="22"/>
              </w:rPr>
              <w:t xml:space="preserve">r </w:t>
            </w:r>
            <w:r w:rsidRPr="00FF6EE1">
              <w:rPr>
                <w:rFonts w:asciiTheme="minorHAnsi" w:hAnsiTheme="minorHAnsi" w:cstheme="minorHAnsi"/>
                <w:b/>
                <w:bCs/>
                <w:sz w:val="22"/>
                <w:szCs w:val="22"/>
                <w:u w:val="single"/>
              </w:rPr>
              <w:t>užsakovų pažymo</w:t>
            </w:r>
            <w:r w:rsidR="00552C19" w:rsidRPr="00FF6EE1">
              <w:rPr>
                <w:rFonts w:asciiTheme="minorHAnsi" w:hAnsiTheme="minorHAnsi" w:cstheme="minorHAnsi"/>
                <w:b/>
                <w:bCs/>
                <w:sz w:val="22"/>
                <w:szCs w:val="22"/>
                <w:u w:val="single"/>
              </w:rPr>
              <w:t>s</w:t>
            </w:r>
            <w:r w:rsidRPr="00A92C10">
              <w:rPr>
                <w:rFonts w:asciiTheme="minorHAnsi" w:hAnsiTheme="minorHAnsi" w:cstheme="minorHAnsi"/>
                <w:sz w:val="22"/>
                <w:szCs w:val="22"/>
              </w:rPr>
              <w:t>, kuriose būtų nurodyt</w:t>
            </w:r>
            <w:r w:rsidR="00FF6EE1">
              <w:rPr>
                <w:rFonts w:asciiTheme="minorHAnsi" w:hAnsiTheme="minorHAnsi" w:cstheme="minorHAnsi"/>
                <w:sz w:val="22"/>
                <w:szCs w:val="22"/>
              </w:rPr>
              <w:t>i</w:t>
            </w:r>
            <w:r w:rsidRPr="00A92C10">
              <w:rPr>
                <w:rFonts w:asciiTheme="minorHAnsi" w:hAnsiTheme="minorHAnsi" w:cstheme="minorHAnsi"/>
                <w:sz w:val="22"/>
                <w:szCs w:val="22"/>
              </w:rPr>
              <w:t xml:space="preserve"> suteiktų paslaugų pavadinima</w:t>
            </w:r>
            <w:r w:rsidR="00FF6EE1">
              <w:rPr>
                <w:rFonts w:asciiTheme="minorHAnsi" w:hAnsiTheme="minorHAnsi" w:cstheme="minorHAnsi"/>
                <w:sz w:val="22"/>
                <w:szCs w:val="22"/>
              </w:rPr>
              <w:t>i</w:t>
            </w:r>
            <w:r w:rsidRPr="00A92C10">
              <w:rPr>
                <w:rFonts w:asciiTheme="minorHAnsi" w:hAnsiTheme="minorHAnsi" w:cstheme="minorHAnsi"/>
                <w:sz w:val="22"/>
                <w:szCs w:val="22"/>
              </w:rPr>
              <w:t xml:space="preserve">, </w:t>
            </w:r>
            <w:r w:rsidR="00FF6EE1">
              <w:rPr>
                <w:rFonts w:asciiTheme="minorHAnsi" w:hAnsiTheme="minorHAnsi" w:cstheme="minorHAnsi"/>
                <w:sz w:val="22"/>
                <w:szCs w:val="22"/>
              </w:rPr>
              <w:t xml:space="preserve">bendros sumos, </w:t>
            </w:r>
            <w:r w:rsidR="00EA4A27">
              <w:rPr>
                <w:rFonts w:asciiTheme="minorHAnsi" w:hAnsiTheme="minorHAnsi" w:cstheme="minorHAnsi"/>
                <w:sz w:val="22"/>
                <w:szCs w:val="22"/>
              </w:rPr>
              <w:t>datos</w:t>
            </w:r>
            <w:r w:rsidRPr="00A92C10">
              <w:rPr>
                <w:rFonts w:asciiTheme="minorHAnsi" w:hAnsiTheme="minorHAnsi" w:cstheme="minorHAnsi"/>
                <w:sz w:val="22"/>
                <w:szCs w:val="22"/>
              </w:rPr>
              <w:t>,</w:t>
            </w:r>
            <w:r w:rsidR="00DF5D82">
              <w:rPr>
                <w:rFonts w:asciiTheme="minorHAnsi" w:hAnsiTheme="minorHAnsi" w:cstheme="minorHAnsi"/>
                <w:sz w:val="22"/>
                <w:szCs w:val="22"/>
              </w:rPr>
              <w:t xml:space="preserve"> </w:t>
            </w:r>
            <w:r w:rsidR="00DF5D82" w:rsidRPr="00C53CD1">
              <w:rPr>
                <w:rFonts w:asciiTheme="minorHAnsi" w:hAnsiTheme="minorHAnsi" w:cstheme="minorHAnsi"/>
                <w:sz w:val="22"/>
                <w:szCs w:val="22"/>
              </w:rPr>
              <w:t xml:space="preserve"> paslaugų gavėjai</w:t>
            </w:r>
            <w:r w:rsidR="00DF5D82" w:rsidRPr="00A92C10">
              <w:rPr>
                <w:rFonts w:asciiTheme="minorHAnsi" w:hAnsiTheme="minorHAnsi" w:cstheme="minorHAnsi"/>
                <w:sz w:val="22"/>
                <w:szCs w:val="22"/>
              </w:rPr>
              <w:t xml:space="preserve"> </w:t>
            </w:r>
            <w:r w:rsidRPr="00A92C10">
              <w:rPr>
                <w:rFonts w:asciiTheme="minorHAnsi" w:hAnsiTheme="minorHAnsi" w:cstheme="minorHAnsi"/>
                <w:sz w:val="22"/>
                <w:szCs w:val="22"/>
              </w:rPr>
              <w:t xml:space="preserve">ir įvertinimas, kad paslaugos buvo suteiktos </w:t>
            </w:r>
            <w:r w:rsidRPr="00A92C10">
              <w:rPr>
                <w:rFonts w:asciiTheme="minorHAnsi" w:hAnsiTheme="minorHAnsi" w:cstheme="minorHAnsi"/>
                <w:b/>
                <w:sz w:val="22"/>
                <w:szCs w:val="22"/>
                <w:u w:val="single"/>
              </w:rPr>
              <w:t>tinkamai.</w:t>
            </w:r>
          </w:p>
          <w:p w14:paraId="563D2567" w14:textId="77777777" w:rsidR="00CB530C" w:rsidRPr="00A92C10" w:rsidRDefault="00CB530C" w:rsidP="009F7815">
            <w:pPr>
              <w:tabs>
                <w:tab w:val="left" w:pos="568"/>
              </w:tabs>
              <w:jc w:val="both"/>
              <w:rPr>
                <w:rFonts w:asciiTheme="minorHAnsi" w:hAnsiTheme="minorHAnsi" w:cstheme="minorHAnsi"/>
                <w:sz w:val="22"/>
                <w:szCs w:val="22"/>
              </w:rPr>
            </w:pPr>
            <w:r w:rsidRPr="00A92C10">
              <w:rPr>
                <w:rFonts w:asciiTheme="minorHAnsi" w:hAnsiTheme="minorHAnsi" w:cstheme="minorHAnsi"/>
                <w:sz w:val="22"/>
                <w:szCs w:val="22"/>
              </w:rPr>
              <w:t xml:space="preserve">Atitikčiai įrodyti tiekėjas gali teikti ir suteiktų paslaugų priėmimo-perdavimo aktus jei juose yra nurodyta informacija, kad tiekėjas paslaugas suteikė tinkamai. </w:t>
            </w:r>
          </w:p>
          <w:p w14:paraId="02D0C20E" w14:textId="77777777" w:rsidR="00CB530C" w:rsidRPr="00A92C10" w:rsidRDefault="00CB530C" w:rsidP="009F7815">
            <w:pPr>
              <w:tabs>
                <w:tab w:val="left" w:pos="568"/>
              </w:tabs>
              <w:jc w:val="both"/>
              <w:rPr>
                <w:rFonts w:asciiTheme="minorHAnsi" w:hAnsiTheme="minorHAnsi" w:cstheme="minorHAnsi"/>
                <w:sz w:val="22"/>
                <w:szCs w:val="22"/>
              </w:rPr>
            </w:pPr>
            <w:r w:rsidRPr="00A92C10">
              <w:rPr>
                <w:rFonts w:asciiTheme="minorHAnsi" w:hAnsiTheme="minorHAnsi" w:cstheme="minorHAnsi"/>
                <w:sz w:val="22"/>
                <w:szCs w:val="22"/>
              </w:rPr>
              <w:t>Pateiktų dokumentų visuma turi įrodyti atitikimą kvalifikacijos reikalavimui.</w:t>
            </w:r>
          </w:p>
          <w:p w14:paraId="1DB13A33" w14:textId="77777777" w:rsidR="00CB530C" w:rsidRPr="00A92C10" w:rsidRDefault="00CB530C" w:rsidP="009F7815">
            <w:pPr>
              <w:tabs>
                <w:tab w:val="left" w:pos="568"/>
              </w:tabs>
              <w:jc w:val="both"/>
              <w:rPr>
                <w:rFonts w:asciiTheme="minorHAnsi" w:hAnsiTheme="minorHAnsi" w:cstheme="minorHAnsi"/>
                <w:i/>
                <w:sz w:val="22"/>
                <w:szCs w:val="22"/>
              </w:rPr>
            </w:pPr>
          </w:p>
          <w:p w14:paraId="33128954" w14:textId="77777777" w:rsidR="00CB530C" w:rsidRPr="00A92C10" w:rsidRDefault="00CB530C" w:rsidP="009F7815">
            <w:pPr>
              <w:tabs>
                <w:tab w:val="left" w:pos="568"/>
              </w:tabs>
              <w:jc w:val="both"/>
              <w:rPr>
                <w:rFonts w:asciiTheme="minorHAnsi" w:hAnsiTheme="minorHAnsi" w:cstheme="minorHAnsi"/>
                <w:i/>
                <w:sz w:val="22"/>
                <w:szCs w:val="22"/>
              </w:rPr>
            </w:pPr>
            <w:r w:rsidRPr="00A92C10">
              <w:rPr>
                <w:rFonts w:asciiTheme="minorHAnsi" w:hAnsiTheme="minorHAnsi" w:cstheme="minorHAnsi"/>
                <w:i/>
                <w:sz w:val="22"/>
                <w:szCs w:val="22"/>
              </w:rPr>
              <w:t xml:space="preserve">Pastabos: </w:t>
            </w:r>
          </w:p>
          <w:p w14:paraId="692B1AFA" w14:textId="77777777" w:rsidR="00CB530C" w:rsidRPr="00A92C10" w:rsidRDefault="00CB530C" w:rsidP="00371D04">
            <w:pPr>
              <w:pStyle w:val="Sraopastraipa"/>
              <w:numPr>
                <w:ilvl w:val="0"/>
                <w:numId w:val="34"/>
              </w:numPr>
              <w:tabs>
                <w:tab w:val="left" w:pos="568"/>
              </w:tabs>
              <w:ind w:left="171" w:hanging="171"/>
              <w:jc w:val="both"/>
              <w:rPr>
                <w:rFonts w:asciiTheme="minorHAnsi" w:hAnsiTheme="minorHAnsi" w:cstheme="minorHAnsi"/>
                <w:i/>
                <w:sz w:val="22"/>
                <w:szCs w:val="22"/>
              </w:rPr>
            </w:pPr>
            <w:r w:rsidRPr="00A92C10">
              <w:rPr>
                <w:rFonts w:asciiTheme="minorHAnsi" w:hAnsiTheme="minorHAnsi" w:cstheme="minorHAnsi"/>
                <w:i/>
                <w:sz w:val="22"/>
                <w:szCs w:val="22"/>
              </w:rPr>
              <w:t>Jeigu pasiūlymą teikia ūkio subjektų grupė – reikalavimą turi atitikti visi ūkio subjektų grupės nariai kartu (ūkio subjektų grupės narių turima patirtis sumuojama), atsižvelgiant į jų prisiimamus įsipareigojimus;</w:t>
            </w:r>
          </w:p>
          <w:p w14:paraId="35B6E341" w14:textId="77777777" w:rsidR="00CB530C" w:rsidRPr="00A92C10" w:rsidRDefault="00CB530C" w:rsidP="00371D04">
            <w:pPr>
              <w:pStyle w:val="Sraopastraipa"/>
              <w:numPr>
                <w:ilvl w:val="0"/>
                <w:numId w:val="34"/>
              </w:numPr>
              <w:tabs>
                <w:tab w:val="left" w:pos="568"/>
              </w:tabs>
              <w:ind w:left="171" w:hanging="171"/>
              <w:jc w:val="both"/>
              <w:rPr>
                <w:rFonts w:asciiTheme="minorHAnsi" w:hAnsiTheme="minorHAnsi" w:cstheme="minorHAnsi"/>
                <w:i/>
                <w:sz w:val="22"/>
                <w:szCs w:val="22"/>
              </w:rPr>
            </w:pPr>
            <w:r w:rsidRPr="00A92C10">
              <w:rPr>
                <w:rFonts w:asciiTheme="minorHAnsi" w:hAnsiTheme="minorHAnsi" w:cstheme="minorHAnsi"/>
                <w:i/>
                <w:sz w:val="22"/>
                <w:szCs w:val="22"/>
              </w:rPr>
              <w:t>tiekėjas gali remtis kitų ūkio subjektų pajėgumais tik tuo atveju, jeigu tie subjektai patys vykdys tą pirkimo sutarties dalį, kuriai reikia jų turimų pajėgumų;</w:t>
            </w:r>
          </w:p>
          <w:p w14:paraId="5AC71701" w14:textId="09072874" w:rsidR="00CB530C" w:rsidRPr="00A92C10" w:rsidRDefault="00CB530C" w:rsidP="00371D04">
            <w:pPr>
              <w:pStyle w:val="Sraopastraipa"/>
              <w:numPr>
                <w:ilvl w:val="0"/>
                <w:numId w:val="34"/>
              </w:numPr>
              <w:tabs>
                <w:tab w:val="left" w:pos="568"/>
              </w:tabs>
              <w:ind w:left="171" w:hanging="171"/>
              <w:jc w:val="both"/>
              <w:rPr>
                <w:rFonts w:asciiTheme="minorHAnsi" w:hAnsiTheme="minorHAnsi" w:cstheme="minorHAnsi"/>
                <w:i/>
                <w:sz w:val="22"/>
                <w:szCs w:val="22"/>
              </w:rPr>
            </w:pPr>
            <w:r w:rsidRPr="00A92C10">
              <w:rPr>
                <w:rFonts w:asciiTheme="minorHAnsi" w:hAnsiTheme="minorHAnsi" w:cstheme="minorHAnsi"/>
                <w:i/>
                <w:sz w:val="22"/>
                <w:szCs w:val="22"/>
              </w:rPr>
              <w:t xml:space="preserve"> subtiekėjams šis reikalavimas nenustatomas.</w:t>
            </w:r>
          </w:p>
        </w:tc>
      </w:tr>
      <w:tr w:rsidR="00A92C10" w:rsidRPr="00A92C10" w14:paraId="59ACF752" w14:textId="77777777" w:rsidTr="00E45A8F">
        <w:trPr>
          <w:trHeight w:val="9067"/>
        </w:trPr>
        <w:tc>
          <w:tcPr>
            <w:tcW w:w="588" w:type="dxa"/>
            <w:tcBorders>
              <w:top w:val="single" w:sz="2" w:space="0" w:color="000000"/>
              <w:left w:val="single" w:sz="2" w:space="0" w:color="000000"/>
              <w:right w:val="single" w:sz="2" w:space="0" w:color="000000"/>
            </w:tcBorders>
          </w:tcPr>
          <w:p w14:paraId="47C92F2F" w14:textId="6DDB484A" w:rsidR="00A92C10" w:rsidRPr="00A92C10" w:rsidRDefault="00371D04" w:rsidP="00AE73E2">
            <w:pPr>
              <w:spacing w:before="60" w:after="60" w:line="256" w:lineRule="auto"/>
              <w:rPr>
                <w:rFonts w:asciiTheme="minorHAnsi" w:eastAsiaTheme="minorHAnsi" w:hAnsiTheme="minorHAnsi" w:cstheme="minorHAnsi"/>
                <w:b/>
                <w:bCs/>
                <w:sz w:val="22"/>
                <w:szCs w:val="22"/>
              </w:rPr>
            </w:pPr>
            <w:r>
              <w:rPr>
                <w:rFonts w:asciiTheme="minorHAnsi" w:eastAsiaTheme="minorHAnsi" w:hAnsiTheme="minorHAnsi" w:cstheme="minorHAnsi"/>
                <w:b/>
                <w:bCs/>
                <w:sz w:val="22"/>
                <w:szCs w:val="22"/>
              </w:rPr>
              <w:lastRenderedPageBreak/>
              <w:t>1</w:t>
            </w:r>
            <w:r w:rsidR="00A92C10" w:rsidRPr="00A92C10">
              <w:rPr>
                <w:rFonts w:asciiTheme="minorHAnsi" w:eastAsiaTheme="minorHAnsi" w:hAnsiTheme="minorHAnsi" w:cstheme="minorHAnsi"/>
                <w:b/>
                <w:bCs/>
                <w:sz w:val="22"/>
                <w:szCs w:val="22"/>
              </w:rPr>
              <w:t>.2.</w:t>
            </w:r>
          </w:p>
        </w:tc>
        <w:tc>
          <w:tcPr>
            <w:tcW w:w="4794" w:type="dxa"/>
          </w:tcPr>
          <w:p w14:paraId="3689E566" w14:textId="77777777" w:rsidR="00AC6F31" w:rsidRPr="00663234" w:rsidRDefault="00AC6F31" w:rsidP="00AC6F31">
            <w:pPr>
              <w:pStyle w:val="Sraopastraipa"/>
              <w:ind w:left="0"/>
              <w:jc w:val="both"/>
              <w:rPr>
                <w:rFonts w:asciiTheme="minorHAnsi" w:hAnsiTheme="minorHAnsi" w:cstheme="minorHAnsi"/>
                <w:sz w:val="22"/>
                <w:szCs w:val="22"/>
              </w:rPr>
            </w:pPr>
            <w:r w:rsidRPr="00663234">
              <w:rPr>
                <w:rFonts w:asciiTheme="minorHAnsi" w:hAnsiTheme="minorHAnsi" w:cstheme="minorHAnsi"/>
                <w:sz w:val="22"/>
                <w:szCs w:val="22"/>
              </w:rPr>
              <w:t>Teikėjas turi pasiūlyti bent 1 (vieną) kvalifikuotą specialistą, kuris:</w:t>
            </w:r>
          </w:p>
          <w:p w14:paraId="6332449B" w14:textId="1788D977" w:rsidR="00AC6F31" w:rsidRPr="00663234" w:rsidRDefault="00AC6F31" w:rsidP="004E2C3F">
            <w:pPr>
              <w:pStyle w:val="Sraopastraipa"/>
              <w:numPr>
                <w:ilvl w:val="0"/>
                <w:numId w:val="35"/>
              </w:numPr>
              <w:ind w:left="149" w:hanging="4"/>
              <w:jc w:val="both"/>
              <w:rPr>
                <w:rFonts w:asciiTheme="minorHAnsi" w:hAnsiTheme="minorHAnsi" w:cstheme="minorHAnsi"/>
                <w:sz w:val="22"/>
                <w:szCs w:val="22"/>
              </w:rPr>
            </w:pPr>
            <w:r w:rsidRPr="00663234">
              <w:rPr>
                <w:rFonts w:asciiTheme="minorHAnsi" w:hAnsiTheme="minorHAnsi" w:cstheme="minorHAnsi"/>
                <w:sz w:val="22"/>
                <w:szCs w:val="22"/>
              </w:rPr>
              <w:t xml:space="preserve">Bent 1 (vieną) specialistą, turintį galiojantį </w:t>
            </w:r>
            <w:r w:rsidR="004E2C3F" w:rsidRPr="00663234">
              <w:rPr>
                <w:rFonts w:asciiTheme="minorHAnsi" w:hAnsiTheme="minorHAnsi" w:cstheme="minorHAnsi"/>
                <w:sz w:val="22"/>
                <w:szCs w:val="22"/>
              </w:rPr>
              <w:t>m</w:t>
            </w:r>
            <w:r w:rsidRPr="00663234">
              <w:rPr>
                <w:rFonts w:asciiTheme="minorHAnsi" w:hAnsiTheme="minorHAnsi" w:cstheme="minorHAnsi"/>
                <w:sz w:val="22"/>
                <w:szCs w:val="22"/>
              </w:rPr>
              <w:t>atininko kvalifikacijos pažymėjimą, suteikiantį teisę atlikti žemės sklypų, pastatų ir statinių kadastrinius matavimus</w:t>
            </w:r>
            <w:r w:rsidR="004E2C3F" w:rsidRPr="00663234">
              <w:rPr>
                <w:rFonts w:asciiTheme="minorHAnsi" w:hAnsiTheme="minorHAnsi" w:cstheme="minorHAnsi"/>
                <w:sz w:val="22"/>
                <w:szCs w:val="22"/>
              </w:rPr>
              <w:t>;</w:t>
            </w:r>
          </w:p>
          <w:p w14:paraId="546DAEAA" w14:textId="77777777" w:rsidR="00A92C10" w:rsidRPr="00663234" w:rsidRDefault="00AC6F31" w:rsidP="004E2C3F">
            <w:pPr>
              <w:pStyle w:val="Sraopastraipa"/>
              <w:numPr>
                <w:ilvl w:val="0"/>
                <w:numId w:val="35"/>
              </w:numPr>
              <w:ind w:left="149" w:hanging="4"/>
              <w:jc w:val="both"/>
              <w:rPr>
                <w:rFonts w:asciiTheme="minorHAnsi" w:hAnsiTheme="minorHAnsi" w:cstheme="minorHAnsi"/>
                <w:sz w:val="22"/>
                <w:szCs w:val="22"/>
              </w:rPr>
            </w:pPr>
            <w:r w:rsidRPr="00663234">
              <w:rPr>
                <w:rFonts w:asciiTheme="minorHAnsi" w:hAnsiTheme="minorHAnsi" w:cstheme="minorHAnsi"/>
                <w:sz w:val="22"/>
                <w:szCs w:val="22"/>
              </w:rPr>
              <w:t xml:space="preserve"> Bent 1 (vieną) specialistą, turintį teisę rengti žemės sklypų formavimo ir pertvarkymo projektus</w:t>
            </w:r>
            <w:r w:rsidR="004E2C3F" w:rsidRPr="00663234">
              <w:rPr>
                <w:rFonts w:asciiTheme="minorHAnsi" w:hAnsiTheme="minorHAnsi" w:cstheme="minorHAnsi"/>
                <w:sz w:val="22"/>
                <w:szCs w:val="22"/>
              </w:rPr>
              <w:t>.</w:t>
            </w:r>
          </w:p>
          <w:p w14:paraId="0738D519" w14:textId="77777777" w:rsidR="00E165D4" w:rsidRPr="00663234" w:rsidRDefault="00E165D4" w:rsidP="00E165D4">
            <w:pPr>
              <w:jc w:val="both"/>
              <w:rPr>
                <w:rFonts w:asciiTheme="minorHAnsi" w:hAnsiTheme="minorHAnsi" w:cstheme="minorHAnsi"/>
                <w:sz w:val="22"/>
                <w:szCs w:val="22"/>
              </w:rPr>
            </w:pPr>
          </w:p>
          <w:p w14:paraId="6D9A3DBF" w14:textId="77777777" w:rsidR="00E165D4" w:rsidRPr="00A92C10" w:rsidRDefault="00E165D4" w:rsidP="00E165D4">
            <w:pPr>
              <w:tabs>
                <w:tab w:val="left" w:pos="568"/>
              </w:tabs>
              <w:jc w:val="both"/>
              <w:rPr>
                <w:rFonts w:asciiTheme="minorHAnsi" w:hAnsiTheme="minorHAnsi" w:cstheme="minorHAnsi"/>
                <w:i/>
                <w:sz w:val="22"/>
                <w:szCs w:val="22"/>
              </w:rPr>
            </w:pPr>
            <w:r w:rsidRPr="00A92C10">
              <w:rPr>
                <w:rFonts w:asciiTheme="minorHAnsi" w:hAnsiTheme="minorHAnsi" w:cstheme="minorHAnsi"/>
                <w:i/>
                <w:sz w:val="22"/>
                <w:szCs w:val="22"/>
              </w:rPr>
              <w:t>Pastabos:</w:t>
            </w:r>
          </w:p>
          <w:p w14:paraId="5EF7CAE6" w14:textId="2CAF6615" w:rsidR="00E165D4" w:rsidRPr="00152400" w:rsidRDefault="00152400" w:rsidP="00E165D4">
            <w:pPr>
              <w:jc w:val="both"/>
              <w:rPr>
                <w:rFonts w:asciiTheme="minorHAnsi" w:hAnsiTheme="minorHAnsi" w:cstheme="minorHAnsi"/>
                <w:i/>
                <w:iCs/>
                <w:sz w:val="22"/>
                <w:szCs w:val="22"/>
              </w:rPr>
            </w:pPr>
            <w:r w:rsidRPr="00152400">
              <w:rPr>
                <w:rFonts w:asciiTheme="minorHAnsi" w:hAnsiTheme="minorHAnsi" w:cstheme="minorHAnsi"/>
                <w:i/>
                <w:iCs/>
                <w:sz w:val="22"/>
                <w:szCs w:val="22"/>
              </w:rPr>
              <w:t>Tas pats specialistas gali būti siūlomas tiek šio punkto a), tiek b) papunkčiuose nustatytiems reikalavimams atitikti, jei turi abiem veikloms vykdyti reikalingą kvalifikaciją.</w:t>
            </w:r>
          </w:p>
        </w:tc>
        <w:tc>
          <w:tcPr>
            <w:tcW w:w="4819" w:type="dxa"/>
          </w:tcPr>
          <w:p w14:paraId="7E1FDFD2" w14:textId="138E8E1C" w:rsidR="00637491" w:rsidRPr="00637491" w:rsidRDefault="00637491" w:rsidP="0086647B">
            <w:pPr>
              <w:pStyle w:val="Sraopastraipa"/>
              <w:ind w:left="0"/>
              <w:jc w:val="both"/>
              <w:rPr>
                <w:rFonts w:asciiTheme="minorHAnsi" w:eastAsia="Calibri" w:hAnsiTheme="minorHAnsi" w:cstheme="minorHAnsi"/>
                <w:b/>
                <w:bCs/>
                <w:sz w:val="22"/>
                <w:szCs w:val="22"/>
              </w:rPr>
            </w:pPr>
            <w:r w:rsidRPr="00637491">
              <w:rPr>
                <w:rFonts w:asciiTheme="minorHAnsi" w:eastAsia="Calibri" w:hAnsiTheme="minorHAnsi" w:cstheme="minorHAnsi"/>
                <w:b/>
                <w:bCs/>
                <w:sz w:val="22"/>
                <w:szCs w:val="22"/>
              </w:rPr>
              <w:t>Pateikiama:</w:t>
            </w:r>
          </w:p>
          <w:p w14:paraId="398BC9A5" w14:textId="7548A1F6" w:rsidR="00A92C10" w:rsidRDefault="00A92C10" w:rsidP="0086647B">
            <w:pPr>
              <w:pStyle w:val="Sraopastraipa"/>
              <w:ind w:left="0"/>
              <w:jc w:val="both"/>
              <w:rPr>
                <w:rFonts w:asciiTheme="minorHAnsi" w:eastAsia="Calibri" w:hAnsiTheme="minorHAnsi" w:cstheme="minorHAnsi"/>
                <w:sz w:val="22"/>
                <w:szCs w:val="22"/>
              </w:rPr>
            </w:pPr>
            <w:r w:rsidRPr="00A92C10">
              <w:rPr>
                <w:rFonts w:asciiTheme="minorHAnsi" w:eastAsia="Calibri" w:hAnsiTheme="minorHAnsi" w:cstheme="minorHAnsi"/>
                <w:sz w:val="22"/>
                <w:szCs w:val="22"/>
              </w:rPr>
              <w:t xml:space="preserve">1) siūlomų specialistų sąrašas, užpildytas pagal pirkimo sąlygų </w:t>
            </w:r>
            <w:r w:rsidR="0025626A">
              <w:rPr>
                <w:rFonts w:asciiTheme="minorHAnsi" w:eastAsia="Calibri" w:hAnsiTheme="minorHAnsi" w:cstheme="minorHAnsi"/>
                <w:sz w:val="22"/>
                <w:szCs w:val="22"/>
              </w:rPr>
              <w:t>1</w:t>
            </w:r>
            <w:r w:rsidRPr="00A92C10">
              <w:rPr>
                <w:rFonts w:asciiTheme="minorHAnsi" w:eastAsia="Calibri" w:hAnsiTheme="minorHAnsi" w:cstheme="minorHAnsi"/>
                <w:sz w:val="22"/>
                <w:szCs w:val="22"/>
              </w:rPr>
              <w:t xml:space="preserve"> priedėlyje 2 lentelėje „Informacija apie tiekėjo siūlomus specialistus“ esančią formą</w:t>
            </w:r>
            <w:r w:rsidR="006A38DF">
              <w:rPr>
                <w:rFonts w:asciiTheme="minorHAnsi" w:eastAsia="Calibri" w:hAnsiTheme="minorHAnsi" w:cstheme="minorHAnsi"/>
                <w:sz w:val="22"/>
                <w:szCs w:val="22"/>
              </w:rPr>
              <w:t>;</w:t>
            </w:r>
          </w:p>
          <w:p w14:paraId="0BC5E6DB" w14:textId="77777777" w:rsidR="006A38DF" w:rsidRDefault="006A38DF" w:rsidP="0086647B">
            <w:pPr>
              <w:pStyle w:val="Sraopastraipa"/>
              <w:ind w:left="0"/>
              <w:jc w:val="both"/>
              <w:rPr>
                <w:rFonts w:asciiTheme="minorHAnsi" w:eastAsia="Calibri" w:hAnsiTheme="minorHAnsi" w:cstheme="minorHAnsi"/>
                <w:sz w:val="22"/>
                <w:szCs w:val="22"/>
              </w:rPr>
            </w:pPr>
          </w:p>
          <w:p w14:paraId="219E208D" w14:textId="34F8DFEB" w:rsidR="006A38DF" w:rsidRDefault="006A38DF" w:rsidP="0086647B">
            <w:pPr>
              <w:pStyle w:val="Sraopastraipa"/>
              <w:ind w:left="0"/>
              <w:jc w:val="both"/>
              <w:rPr>
                <w:rFonts w:asciiTheme="minorHAnsi" w:eastAsia="Calibri" w:hAnsiTheme="minorHAnsi" w:cstheme="minorHAnsi"/>
                <w:sz w:val="22"/>
                <w:szCs w:val="22"/>
              </w:rPr>
            </w:pPr>
            <w:r>
              <w:rPr>
                <w:rFonts w:asciiTheme="minorHAnsi" w:eastAsia="Calibri" w:hAnsiTheme="minorHAnsi" w:cstheme="minorHAnsi"/>
                <w:sz w:val="22"/>
                <w:szCs w:val="22"/>
              </w:rPr>
              <w:t>2</w:t>
            </w:r>
            <w:r w:rsidRPr="006A38DF">
              <w:rPr>
                <w:rFonts w:asciiTheme="minorHAnsi" w:eastAsia="Calibri" w:hAnsiTheme="minorHAnsi" w:cstheme="minorHAnsi"/>
                <w:sz w:val="22"/>
                <w:szCs w:val="22"/>
              </w:rPr>
              <w:t>) kvalifikaciją patvirtinan</w:t>
            </w:r>
            <w:r w:rsidR="00E72C1A">
              <w:rPr>
                <w:rFonts w:asciiTheme="minorHAnsi" w:eastAsia="Calibri" w:hAnsiTheme="minorHAnsi" w:cstheme="minorHAnsi"/>
                <w:sz w:val="22"/>
                <w:szCs w:val="22"/>
              </w:rPr>
              <w:t>tys</w:t>
            </w:r>
            <w:r w:rsidRPr="006A38DF">
              <w:rPr>
                <w:rFonts w:asciiTheme="minorHAnsi" w:eastAsia="Calibri" w:hAnsiTheme="minorHAnsi" w:cstheme="minorHAnsi"/>
                <w:sz w:val="22"/>
                <w:szCs w:val="22"/>
              </w:rPr>
              <w:t xml:space="preserve"> dokument</w:t>
            </w:r>
            <w:r w:rsidR="00E72C1A">
              <w:rPr>
                <w:rFonts w:asciiTheme="minorHAnsi" w:eastAsia="Calibri" w:hAnsiTheme="minorHAnsi" w:cstheme="minorHAnsi"/>
                <w:sz w:val="22"/>
                <w:szCs w:val="22"/>
              </w:rPr>
              <w:t>ai</w:t>
            </w:r>
            <w:r w:rsidR="00E54D90">
              <w:rPr>
                <w:rFonts w:asciiTheme="minorHAnsi" w:eastAsia="Calibri" w:hAnsiTheme="minorHAnsi" w:cstheme="minorHAnsi"/>
                <w:sz w:val="22"/>
                <w:szCs w:val="22"/>
              </w:rPr>
              <w:t>.</w:t>
            </w:r>
          </w:p>
          <w:p w14:paraId="2F291615" w14:textId="77777777" w:rsidR="006A38DF" w:rsidRPr="00A92C10" w:rsidRDefault="006A38DF" w:rsidP="0086647B">
            <w:pPr>
              <w:pStyle w:val="Sraopastraipa"/>
              <w:ind w:left="0"/>
              <w:jc w:val="both"/>
              <w:rPr>
                <w:rFonts w:asciiTheme="minorHAnsi" w:eastAsia="Calibri" w:hAnsiTheme="minorHAnsi" w:cstheme="minorHAnsi"/>
                <w:sz w:val="22"/>
                <w:szCs w:val="22"/>
              </w:rPr>
            </w:pPr>
          </w:p>
          <w:p w14:paraId="2AD17259" w14:textId="77777777" w:rsidR="00A92C10" w:rsidRPr="00A92C10" w:rsidRDefault="00A92C10" w:rsidP="0086647B">
            <w:pPr>
              <w:tabs>
                <w:tab w:val="left" w:pos="568"/>
              </w:tabs>
              <w:jc w:val="both"/>
              <w:rPr>
                <w:rFonts w:asciiTheme="minorHAnsi" w:hAnsiTheme="minorHAnsi" w:cstheme="minorHAnsi"/>
                <w:i/>
                <w:sz w:val="22"/>
                <w:szCs w:val="22"/>
              </w:rPr>
            </w:pPr>
            <w:r w:rsidRPr="00A92C10">
              <w:rPr>
                <w:rFonts w:asciiTheme="minorHAnsi" w:hAnsiTheme="minorHAnsi" w:cstheme="minorHAnsi"/>
                <w:i/>
                <w:sz w:val="22"/>
                <w:szCs w:val="22"/>
              </w:rPr>
              <w:t>Pastabos:</w:t>
            </w:r>
          </w:p>
          <w:p w14:paraId="401C7A07" w14:textId="77777777" w:rsidR="00A92C10" w:rsidRPr="00A92C10" w:rsidRDefault="00A92C10" w:rsidP="0086647B">
            <w:pPr>
              <w:tabs>
                <w:tab w:val="left" w:pos="568"/>
              </w:tabs>
              <w:jc w:val="both"/>
              <w:rPr>
                <w:rFonts w:asciiTheme="minorHAnsi" w:hAnsiTheme="minorHAnsi" w:cstheme="minorHAnsi"/>
                <w:i/>
                <w:sz w:val="22"/>
                <w:szCs w:val="22"/>
              </w:rPr>
            </w:pPr>
            <w:r w:rsidRPr="00A92C10">
              <w:rPr>
                <w:rFonts w:asciiTheme="minorHAnsi" w:hAnsiTheme="minorHAnsi" w:cstheme="minorHAnsi"/>
                <w:i/>
                <w:sz w:val="22"/>
                <w:szCs w:val="22"/>
              </w:rPr>
              <w:t>· jeigu pasiūlymą teikia ūkio subjektų grupė – reikalavimą turi atitikti ūkio subjektų grupės nario (-</w:t>
            </w:r>
            <w:proofErr w:type="spellStart"/>
            <w:r w:rsidRPr="00A92C10">
              <w:rPr>
                <w:rFonts w:asciiTheme="minorHAnsi" w:hAnsiTheme="minorHAnsi" w:cstheme="minorHAnsi"/>
                <w:i/>
                <w:sz w:val="22"/>
                <w:szCs w:val="22"/>
              </w:rPr>
              <w:t>ių</w:t>
            </w:r>
            <w:proofErr w:type="spellEnd"/>
            <w:r w:rsidRPr="00A92C10">
              <w:rPr>
                <w:rFonts w:asciiTheme="minorHAnsi" w:hAnsiTheme="minorHAnsi" w:cstheme="minorHAnsi"/>
                <w:i/>
                <w:sz w:val="22"/>
                <w:szCs w:val="22"/>
              </w:rPr>
              <w:t>) specialistai, atsižvelgiant į jų prisiimamus įsipareigojimus pirkimo sutarčiai vykdyti;</w:t>
            </w:r>
          </w:p>
          <w:p w14:paraId="1F823324" w14:textId="77777777" w:rsidR="00A92C10" w:rsidRPr="00A92C10" w:rsidRDefault="00A92C10" w:rsidP="0086647B">
            <w:pPr>
              <w:tabs>
                <w:tab w:val="left" w:pos="568"/>
              </w:tabs>
              <w:jc w:val="both"/>
              <w:rPr>
                <w:rFonts w:asciiTheme="minorHAnsi" w:hAnsiTheme="minorHAnsi" w:cstheme="minorHAnsi"/>
                <w:i/>
                <w:sz w:val="22"/>
                <w:szCs w:val="22"/>
              </w:rPr>
            </w:pPr>
            <w:r w:rsidRPr="00A92C10">
              <w:rPr>
                <w:rFonts w:asciiTheme="minorHAnsi" w:hAnsiTheme="minorHAnsi" w:cstheme="minorHAnsi"/>
                <w:i/>
                <w:sz w:val="22"/>
                <w:szCs w:val="22"/>
              </w:rPr>
              <w:t>· tiekėjas gali remtis kitų ūkio subjektų pajėgumais tik tuo atveju, jeigu tie subjektai (jų darbuotojai) patys vykdys tą pirkimo sutarties dalį, kuriai reikia jų turimų pajėgumų;</w:t>
            </w:r>
          </w:p>
          <w:p w14:paraId="0A90377A" w14:textId="6B64BEA3" w:rsidR="00A92C10" w:rsidRPr="00E45A8F" w:rsidRDefault="00A92C10" w:rsidP="00E45A8F">
            <w:pPr>
              <w:tabs>
                <w:tab w:val="left" w:pos="568"/>
              </w:tabs>
              <w:jc w:val="both"/>
              <w:rPr>
                <w:rFonts w:asciiTheme="minorHAnsi" w:hAnsiTheme="minorHAnsi" w:cstheme="minorHAnsi"/>
                <w:i/>
                <w:sz w:val="22"/>
                <w:szCs w:val="22"/>
              </w:rPr>
            </w:pPr>
            <w:r w:rsidRPr="00A92C10">
              <w:rPr>
                <w:rFonts w:asciiTheme="minorHAnsi" w:hAnsiTheme="minorHAnsi" w:cstheme="minorHAnsi"/>
                <w:i/>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372B1930" w14:textId="25508546" w:rsidR="00C51DB0" w:rsidRPr="00A92C10" w:rsidRDefault="00C51DB0" w:rsidP="00C51DB0">
      <w:pPr>
        <w:pStyle w:val="Sraopastraipa"/>
        <w:numPr>
          <w:ilvl w:val="1"/>
          <w:numId w:val="16"/>
        </w:numPr>
        <w:ind w:left="0" w:firstLine="720"/>
        <w:jc w:val="both"/>
        <w:rPr>
          <w:rFonts w:asciiTheme="minorHAnsi" w:eastAsia="Arial Unicode MS" w:hAnsiTheme="minorHAnsi" w:cstheme="minorHAnsi"/>
          <w:sz w:val="22"/>
          <w:szCs w:val="22"/>
          <w:bdr w:val="nil"/>
        </w:rPr>
      </w:pPr>
      <w:r w:rsidRPr="00A92C10">
        <w:rPr>
          <w:rFonts w:asciiTheme="minorHAnsi" w:eastAsia="Arial Unicode MS" w:hAnsiTheme="minorHAnsi" w:cstheme="minorHAnsi"/>
          <w:sz w:val="22"/>
          <w:szCs w:val="22"/>
          <w:bdr w:val="nil"/>
        </w:rPr>
        <w:t>Reikalaujama kvalifikacija ir (arba) atitiktis kokybės vadybos sistemos ir (arba) aplinkos apsaugos vadybos sistemos standartų reikalavimams turi būti įgyta iki pasiūlymų pateikimo termino pabaigos.</w:t>
      </w:r>
    </w:p>
    <w:p w14:paraId="191C0115" w14:textId="28574627" w:rsidR="00E05B16" w:rsidRPr="00A92C10" w:rsidRDefault="00E05B16" w:rsidP="00D328EC">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92C10">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62623401" w14:textId="77777777" w:rsidR="00E05B16" w:rsidRPr="00A92C10"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92C10">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6C71FF19" w14:textId="77777777" w:rsidR="00E05B16" w:rsidRPr="00A92C10" w:rsidRDefault="00E05B16" w:rsidP="00E05B16">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A92C10">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A92C10">
        <w:rPr>
          <w:rFonts w:asciiTheme="minorHAnsi" w:eastAsia="Arial Unicode MS" w:hAnsiTheme="minorHAnsi" w:cstheme="minorHAnsi"/>
          <w:sz w:val="22"/>
          <w:szCs w:val="22"/>
          <w:bdr w:val="nil"/>
          <w:vertAlign w:val="superscript"/>
          <w:lang w:eastAsia="en-US"/>
        </w:rPr>
        <w:t>1</w:t>
      </w:r>
      <w:r w:rsidRPr="00A92C10">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6C546222" w14:textId="794EBDF5" w:rsidR="00E05B16" w:rsidRPr="00A92C10" w:rsidRDefault="00E05B16" w:rsidP="00E05B16">
      <w:pPr>
        <w:numPr>
          <w:ilvl w:val="1"/>
          <w:numId w:val="16"/>
        </w:numPr>
        <w:ind w:left="0" w:firstLine="720"/>
        <w:contextualSpacing/>
        <w:jc w:val="both"/>
        <w:rPr>
          <w:rFonts w:asciiTheme="minorHAnsi" w:hAnsiTheme="minorHAnsi" w:cstheme="minorHAnsi"/>
          <w:sz w:val="22"/>
          <w:szCs w:val="22"/>
          <w:lang w:eastAsia="en-US"/>
        </w:rPr>
      </w:pPr>
      <w:r w:rsidRPr="00A92C10">
        <w:rPr>
          <w:rFonts w:asciiTheme="minorHAnsi" w:eastAsia="Arial Unicode MS" w:hAnsiTheme="minorHAnsi" w:cstheme="minorHAnsi"/>
          <w:sz w:val="22"/>
          <w:szCs w:val="22"/>
          <w:bdr w:val="nil"/>
          <w:lang w:eastAsia="en-US"/>
        </w:rPr>
        <w:t xml:space="preserve">Tiekėjas, teikdamas pasiūlymą, Pasiūlymo formoje (pirkimo sąlygų </w:t>
      </w:r>
      <w:r w:rsidR="00633DCA" w:rsidRPr="00A92C10">
        <w:rPr>
          <w:rFonts w:asciiTheme="minorHAnsi" w:eastAsia="Arial Unicode MS" w:hAnsiTheme="minorHAnsi" w:cstheme="minorHAnsi"/>
          <w:sz w:val="22"/>
          <w:szCs w:val="22"/>
          <w:bdr w:val="nil"/>
          <w:lang w:eastAsia="en-US"/>
        </w:rPr>
        <w:t>3</w:t>
      </w:r>
      <w:r w:rsidRPr="00A92C10">
        <w:rPr>
          <w:rFonts w:asciiTheme="minorHAnsi" w:eastAsia="Arial Unicode MS" w:hAnsiTheme="minorHAnsi" w:cstheme="minorHAnsi"/>
          <w:sz w:val="22"/>
          <w:szCs w:val="22"/>
          <w:bdr w:val="nil"/>
          <w:lang w:eastAsia="en-US"/>
        </w:rPr>
        <w:t xml:space="preserve">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A92C10">
        <w:rPr>
          <w:rFonts w:asciiTheme="minorHAnsi" w:eastAsia="Arial Unicode MS" w:hAnsiTheme="minorHAnsi" w:cstheme="minorHAnsi"/>
          <w:sz w:val="22"/>
          <w:szCs w:val="22"/>
          <w:bdr w:val="nil"/>
          <w:vertAlign w:val="superscript"/>
          <w:lang w:eastAsia="en-US"/>
        </w:rPr>
        <w:t xml:space="preserve">1 </w:t>
      </w:r>
      <w:r w:rsidRPr="00A92C10">
        <w:rPr>
          <w:rFonts w:asciiTheme="minorHAnsi" w:eastAsia="Arial Unicode MS" w:hAnsiTheme="minorHAnsi" w:cstheme="minorHAnsi"/>
          <w:sz w:val="22"/>
          <w:szCs w:val="22"/>
          <w:bdr w:val="nil"/>
          <w:lang w:eastAsia="en-US"/>
        </w:rPr>
        <w:t>dalyje nurodyto pašalinimo pagrindo.</w:t>
      </w:r>
    </w:p>
    <w:p w14:paraId="0A8360B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92C10"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A92C10">
          <w:rPr>
            <w:rStyle w:val="Hipersaitas"/>
            <w:rFonts w:asciiTheme="minorHAnsi" w:hAnsiTheme="minorHAnsi" w:cstheme="minorHAnsi"/>
            <w:sz w:val="22"/>
            <w:szCs w:val="22"/>
          </w:rPr>
          <w:t>https://viesiejipirkimai.lt</w:t>
        </w:r>
      </w:hyperlink>
      <w:r w:rsidRPr="00A92C10">
        <w:rPr>
          <w:rFonts w:asciiTheme="minorHAnsi" w:hAnsiTheme="minorHAnsi" w:cstheme="minorHAnsi"/>
          <w:sz w:val="22"/>
          <w:szCs w:val="22"/>
        </w:rPr>
        <w:t>).</w:t>
      </w:r>
      <w:r w:rsidRPr="00A92C10">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92C10">
        <w:rPr>
          <w:rFonts w:asciiTheme="minorHAnsi" w:eastAsia="Arial Unicode MS" w:hAnsiTheme="minorHAnsi" w:cstheme="minorHAnsi"/>
          <w:sz w:val="22"/>
          <w:szCs w:val="22"/>
          <w:bdr w:val="none" w:sz="0" w:space="0" w:color="auto" w:frame="1"/>
          <w:lang w:eastAsia="lt-LT"/>
        </w:rPr>
        <w:t>pdf</w:t>
      </w:r>
      <w:proofErr w:type="spellEnd"/>
      <w:r w:rsidRPr="00A92C10">
        <w:rPr>
          <w:rFonts w:asciiTheme="minorHAnsi" w:eastAsia="Arial Unicode MS" w:hAnsiTheme="minorHAnsi" w:cstheme="minorHAnsi"/>
          <w:sz w:val="22"/>
          <w:szCs w:val="22"/>
          <w:bdr w:val="none" w:sz="0" w:space="0" w:color="auto" w:frame="1"/>
          <w:lang w:eastAsia="lt-LT"/>
        </w:rPr>
        <w:t xml:space="preserve">, jpg, </w:t>
      </w:r>
      <w:proofErr w:type="spellStart"/>
      <w:r w:rsidRPr="00A92C10">
        <w:rPr>
          <w:rFonts w:asciiTheme="minorHAnsi" w:eastAsia="Arial Unicode MS" w:hAnsiTheme="minorHAnsi" w:cstheme="minorHAnsi"/>
          <w:sz w:val="22"/>
          <w:szCs w:val="22"/>
          <w:bdr w:val="none" w:sz="0" w:space="0" w:color="auto" w:frame="1"/>
          <w:lang w:eastAsia="lt-LT"/>
        </w:rPr>
        <w:t>docx</w:t>
      </w:r>
      <w:proofErr w:type="spellEnd"/>
      <w:r w:rsidRPr="00A92C10">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A92C10"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A92C10"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58D99F3B" w:rsidR="00597B6D" w:rsidRPr="00A92C10"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5.5.1.</w:t>
      </w:r>
      <w:r w:rsidRPr="00A92C10">
        <w:rPr>
          <w:rFonts w:asciiTheme="minorHAnsi" w:eastAsia="Arial Unicode MS" w:hAnsiTheme="minorHAnsi" w:cstheme="minorHAnsi"/>
          <w:sz w:val="22"/>
          <w:szCs w:val="22"/>
          <w:bdr w:val="none" w:sz="0" w:space="0" w:color="auto" w:frame="1"/>
          <w:lang w:eastAsia="lt-LT"/>
        </w:rPr>
        <w:tab/>
      </w:r>
      <w:r w:rsidR="00C1370E" w:rsidRPr="00A92C10">
        <w:rPr>
          <w:rFonts w:asciiTheme="minorHAnsi" w:eastAsia="Arial Unicode MS" w:hAnsiTheme="minorHAnsi" w:cstheme="minorHAnsi"/>
          <w:sz w:val="22"/>
          <w:szCs w:val="22"/>
          <w:bdr w:val="none" w:sz="0" w:space="0" w:color="auto" w:frame="1"/>
          <w:lang w:eastAsia="lt-LT"/>
        </w:rPr>
        <w:t>Pasiūlymo forma</w:t>
      </w:r>
      <w:r w:rsidR="00C55DF1" w:rsidRPr="00A92C10">
        <w:rPr>
          <w:rFonts w:asciiTheme="minorHAnsi" w:eastAsia="Arial Unicode MS" w:hAnsiTheme="minorHAnsi" w:cstheme="minorHAnsi"/>
          <w:sz w:val="22"/>
          <w:szCs w:val="22"/>
          <w:bdr w:val="none" w:sz="0" w:space="0" w:color="auto" w:frame="1"/>
          <w:lang w:eastAsia="lt-LT"/>
        </w:rPr>
        <w:t xml:space="preserve"> ir </w:t>
      </w:r>
      <w:r w:rsidR="00356575" w:rsidRPr="00A92C10">
        <w:rPr>
          <w:rFonts w:asciiTheme="minorHAnsi" w:eastAsia="Arial Unicode MS" w:hAnsiTheme="minorHAnsi" w:cstheme="minorHAnsi"/>
          <w:sz w:val="22"/>
          <w:szCs w:val="22"/>
          <w:bdr w:val="none" w:sz="0" w:space="0" w:color="auto" w:frame="1"/>
          <w:lang w:eastAsia="lt-LT"/>
        </w:rPr>
        <w:t>techninės specifikacijos priedėliai atitinkamai</w:t>
      </w:r>
      <w:r w:rsidR="00C1370E" w:rsidRPr="00A92C10">
        <w:rPr>
          <w:rFonts w:asciiTheme="minorHAnsi" w:eastAsia="Arial Unicode MS" w:hAnsiTheme="minorHAnsi" w:cstheme="minorHAnsi"/>
          <w:sz w:val="22"/>
          <w:szCs w:val="22"/>
          <w:bdr w:val="none" w:sz="0" w:space="0" w:color="auto" w:frame="1"/>
          <w:lang w:eastAsia="lt-LT"/>
        </w:rPr>
        <w:t>;</w:t>
      </w:r>
    </w:p>
    <w:p w14:paraId="2767F258" w14:textId="6F13B101" w:rsidR="00597B6D" w:rsidRPr="00A92C10"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5.5.2.</w:t>
      </w:r>
      <w:r w:rsidRPr="00A92C10">
        <w:rPr>
          <w:rFonts w:asciiTheme="minorHAnsi" w:eastAsia="Arial Unicode MS" w:hAnsiTheme="minorHAnsi" w:cstheme="minorHAnsi"/>
          <w:sz w:val="22"/>
          <w:szCs w:val="22"/>
          <w:bdr w:val="none" w:sz="0" w:space="0" w:color="auto" w:frame="1"/>
          <w:lang w:eastAsia="lt-LT"/>
        </w:rPr>
        <w:tab/>
      </w:r>
      <w:r w:rsidR="00597B6D" w:rsidRPr="00A92C10">
        <w:rPr>
          <w:rFonts w:asciiTheme="minorHAnsi" w:eastAsia="Arial Unicode MS" w:hAnsiTheme="minorHAnsi" w:cstheme="minorHAnsi"/>
          <w:sz w:val="22"/>
          <w:szCs w:val="22"/>
          <w:bdr w:val="none" w:sz="0" w:space="0" w:color="auto" w:frame="1"/>
          <w:lang w:eastAsia="lt-LT"/>
        </w:rPr>
        <w:t>Įgaliojimas</w:t>
      </w:r>
      <w:r w:rsidR="00C1370E" w:rsidRPr="00A92C10">
        <w:rPr>
          <w:rFonts w:asciiTheme="minorHAnsi" w:eastAsia="Arial Unicode MS" w:hAnsiTheme="minorHAnsi" w:cstheme="minorHAnsi"/>
          <w:sz w:val="22"/>
          <w:szCs w:val="22"/>
          <w:bdr w:val="none" w:sz="0" w:space="0" w:color="auto" w:frame="1"/>
          <w:lang w:eastAsia="lt-LT"/>
        </w:rPr>
        <w:t xml:space="preserve"> teikti pasiūlymą (jei taikoma);</w:t>
      </w:r>
    </w:p>
    <w:p w14:paraId="617A6999" w14:textId="3E123BB0" w:rsidR="00CB726D" w:rsidRPr="00A92C10" w:rsidRDefault="00CB726D"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5.5.</w:t>
      </w:r>
      <w:r w:rsidR="00384B8A">
        <w:rPr>
          <w:rFonts w:asciiTheme="minorHAnsi" w:eastAsia="Arial Unicode MS" w:hAnsiTheme="minorHAnsi" w:cstheme="minorHAnsi"/>
          <w:sz w:val="22"/>
          <w:szCs w:val="22"/>
          <w:bdr w:val="none" w:sz="0" w:space="0" w:color="auto" w:frame="1"/>
          <w:lang w:eastAsia="lt-LT"/>
        </w:rPr>
        <w:t>3</w:t>
      </w:r>
      <w:r w:rsidRPr="00A92C10">
        <w:rPr>
          <w:rFonts w:asciiTheme="minorHAnsi" w:eastAsia="Arial Unicode MS" w:hAnsiTheme="minorHAnsi" w:cstheme="minorHAnsi"/>
          <w:sz w:val="22"/>
          <w:szCs w:val="22"/>
          <w:bdr w:val="none" w:sz="0" w:space="0" w:color="auto" w:frame="1"/>
          <w:lang w:eastAsia="lt-LT"/>
        </w:rPr>
        <w:t xml:space="preserve">. </w:t>
      </w:r>
      <w:r w:rsidR="0054289B" w:rsidRPr="0054289B">
        <w:rPr>
          <w:rFonts w:asciiTheme="minorHAnsi" w:eastAsia="Arial Unicode MS" w:hAnsiTheme="minorHAnsi" w:cstheme="minorHAnsi"/>
          <w:sz w:val="22"/>
          <w:szCs w:val="22"/>
          <w:bdr w:val="none" w:sz="0" w:space="0" w:color="auto" w:frame="1"/>
          <w:lang w:eastAsia="lt-LT"/>
        </w:rPr>
        <w:t>Priedas Nr. 2 „Minimalių kvalifikacinių reikalavimų atitikties deklaracija“</w:t>
      </w:r>
      <w:r w:rsidRPr="00A92C10">
        <w:rPr>
          <w:rFonts w:asciiTheme="minorHAnsi" w:eastAsia="Arial Unicode MS" w:hAnsiTheme="minorHAnsi" w:cstheme="minorHAnsi"/>
          <w:sz w:val="22"/>
          <w:szCs w:val="22"/>
          <w:bdr w:val="none" w:sz="0" w:space="0" w:color="auto" w:frame="1"/>
          <w:lang w:eastAsia="lt-LT"/>
        </w:rPr>
        <w:t>.</w:t>
      </w:r>
    </w:p>
    <w:p w14:paraId="3BC92368" w14:textId="405886C7" w:rsidR="001B6D7D" w:rsidRPr="00A92C10"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92C10">
        <w:rPr>
          <w:rFonts w:asciiTheme="minorHAnsi" w:eastAsia="Arial Unicode MS" w:hAnsiTheme="minorHAnsi" w:cstheme="minorHAnsi"/>
          <w:sz w:val="22"/>
          <w:szCs w:val="22"/>
          <w:bdr w:val="none" w:sz="0" w:space="0" w:color="auto" w:frame="1"/>
          <w:lang w:eastAsia="lt-LT"/>
        </w:rPr>
        <w:tab/>
      </w:r>
    </w:p>
    <w:p w14:paraId="09D7DFCC"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A92C10">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92C10">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92C10"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92C10"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92C10">
        <w:rPr>
          <w:rFonts w:asciiTheme="minorHAnsi" w:eastAsia="Arial Unicode MS" w:hAnsiTheme="minorHAnsi" w:cstheme="minorHAnsi"/>
          <w:sz w:val="22"/>
          <w:szCs w:val="22"/>
          <w:bdr w:val="none" w:sz="0" w:space="0" w:color="auto" w:frame="1"/>
          <w:lang w:eastAsia="lt-LT"/>
        </w:rPr>
        <w:tab/>
      </w:r>
    </w:p>
    <w:p w14:paraId="39D8C4B9"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w:t>
      </w:r>
      <w:r w:rsidRPr="00A92C10">
        <w:rPr>
          <w:rFonts w:asciiTheme="minorHAnsi" w:eastAsia="Arial Unicode MS" w:hAnsiTheme="minorHAnsi" w:cstheme="minorHAnsi"/>
          <w:sz w:val="22"/>
          <w:szCs w:val="22"/>
          <w:bdr w:val="none" w:sz="0" w:space="0" w:color="auto" w:frame="1"/>
          <w:lang w:eastAsia="lt-LT"/>
        </w:rPr>
        <w:lastRenderedPageBreak/>
        <w:t xml:space="preserve">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92C10"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2D10117B" w14:textId="445B01BB" w:rsidR="009C6EB8"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080F37C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92C10"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92C10" w:rsidRDefault="005B579A" w:rsidP="005B579A">
      <w:pPr>
        <w:numPr>
          <w:ilvl w:val="1"/>
          <w:numId w:val="30"/>
        </w:numPr>
        <w:ind w:hanging="77"/>
        <w:jc w:val="both"/>
        <w:rPr>
          <w:rFonts w:asciiTheme="minorHAnsi" w:hAnsiTheme="minorHAnsi" w:cstheme="minorHAnsi"/>
          <w:sz w:val="22"/>
          <w:szCs w:val="22"/>
          <w:lang w:eastAsia="en-US"/>
        </w:rPr>
      </w:pPr>
      <w:r w:rsidRPr="00A92C10">
        <w:rPr>
          <w:rFonts w:asciiTheme="minorHAnsi" w:hAnsiTheme="minorHAnsi" w:cstheme="minorHAnsi"/>
          <w:sz w:val="22"/>
          <w:szCs w:val="22"/>
          <w:lang w:eastAsia="en-US"/>
        </w:rPr>
        <w:t>Pasiūlymo galiojimo užtikrinimas nereikalaujamas</w:t>
      </w:r>
      <w:r w:rsidR="002A018E" w:rsidRPr="00A92C10">
        <w:rPr>
          <w:rFonts w:asciiTheme="minorHAnsi" w:hAnsiTheme="minorHAnsi" w:cstheme="minorHAnsi"/>
          <w:sz w:val="22"/>
          <w:szCs w:val="22"/>
          <w:lang w:eastAsia="en-US"/>
        </w:rPr>
        <w:t xml:space="preserve">. </w:t>
      </w:r>
    </w:p>
    <w:p w14:paraId="25BB4FF3" w14:textId="1A0665AB" w:rsidR="001B6D7D" w:rsidRPr="00A92C10"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92C10"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17397BD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Tiekėjo prašymu, (pateiktu tik CVP IS susirašinėjimo priemonėmis) papildomi pirkimo dokumentai (paaiškinimai ar pataisymai) pateikiami CVP IS priemonėmis ne vėliau kaip likus 1 darbo dienai iki pasiūlymų </w:t>
      </w:r>
      <w:r w:rsidRPr="00A92C10">
        <w:rPr>
          <w:rFonts w:asciiTheme="minorHAnsi" w:eastAsia="Arial Unicode MS" w:hAnsiTheme="minorHAnsi" w:cstheme="minorHAnsi"/>
          <w:color w:val="000000"/>
          <w:sz w:val="22"/>
          <w:szCs w:val="22"/>
          <w:bdr w:val="none" w:sz="0" w:space="0" w:color="auto" w:frame="1"/>
          <w:lang w:eastAsia="lt-LT"/>
        </w:rPr>
        <w:lastRenderedPageBreak/>
        <w:t>pateikimo termino pabaigos, jei jų paprašyta laiku. Paaiškinimai ar pataisymai yra neatsiejama pirkimo dokumentų dalis.</w:t>
      </w:r>
    </w:p>
    <w:p w14:paraId="7BC87BA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10.1.</w:t>
      </w:r>
      <w:r w:rsidRPr="00A92C10">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10.2.</w:t>
      </w:r>
      <w:r w:rsidRPr="00A92C10">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w:t>
      </w:r>
      <w:r w:rsidRPr="00A92C10">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10.3.1.</w:t>
      </w:r>
      <w:r w:rsidRPr="00A92C10">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10.3.2.</w:t>
      </w:r>
      <w:r w:rsidRPr="00A92C10">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10.3.3.</w:t>
      </w:r>
      <w:r w:rsidRPr="00A92C10">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10.3.4.</w:t>
      </w:r>
      <w:r w:rsidRPr="00A92C10">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10.3.5.</w:t>
      </w:r>
      <w:r w:rsidRPr="00A92C10">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10.3.6.</w:t>
      </w:r>
      <w:r w:rsidRPr="00A92C10">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92C10">
        <w:rPr>
          <w:rFonts w:asciiTheme="minorHAnsi" w:eastAsia="Arial Unicode MS" w:hAnsiTheme="minorHAnsi" w:cstheme="minorHAnsi"/>
          <w:sz w:val="22"/>
          <w:szCs w:val="22"/>
          <w:bdr w:val="none" w:sz="0" w:space="0" w:color="auto" w:frame="1"/>
          <w:lang w:eastAsia="lt-LT"/>
        </w:rPr>
        <w:t>.</w:t>
      </w:r>
    </w:p>
    <w:p w14:paraId="0320B510"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Jei šiose pirkimo sąlygose yra nustatyti reikalavimai tiekėjui ir nereikalaujama pateikti EBVPD, tačiau prašoma pateikti atitiktį keliamiems reikalavimams patvirtinančius dokumentus pagal Viešųjų pirkimų </w:t>
      </w:r>
      <w:r w:rsidRPr="00A92C10">
        <w:rPr>
          <w:rFonts w:asciiTheme="minorHAnsi" w:eastAsia="Arial Unicode MS" w:hAnsiTheme="minorHAnsi" w:cstheme="minorHAnsi"/>
          <w:color w:val="000000"/>
          <w:sz w:val="22"/>
          <w:szCs w:val="22"/>
          <w:bdr w:val="none" w:sz="0" w:space="0" w:color="auto" w:frame="1"/>
          <w:lang w:eastAsia="lt-LT"/>
        </w:rPr>
        <w:lastRenderedPageBreak/>
        <w:t>įstatymo 50 straipsnį, patikrinama, ar pagal pateiktuose dokumentuose nurodytą informaciją tiekėjas atitinka keliamus reikalavimus.</w:t>
      </w:r>
    </w:p>
    <w:p w14:paraId="4ED6580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92C10">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92C10"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92C10">
        <w:rPr>
          <w:rFonts w:asciiTheme="minorHAnsi" w:eastAsia="Arial Unicode MS" w:hAnsiTheme="minorHAnsi" w:cstheme="minorHAnsi"/>
          <w:color w:val="000000"/>
          <w:sz w:val="22"/>
          <w:szCs w:val="22"/>
          <w:bdr w:val="none" w:sz="0" w:space="0" w:color="auto" w:frame="1"/>
        </w:rPr>
        <w:t>.</w:t>
      </w:r>
      <w:r w:rsidR="001B6D7D" w:rsidRPr="00A92C10">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92C10"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92C10"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il"/>
          <w:lang w:eastAsia="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w:t>
      </w:r>
      <w:r w:rsidRPr="00A92C10">
        <w:rPr>
          <w:rFonts w:asciiTheme="minorHAnsi" w:eastAsia="Arial Unicode MS" w:hAnsiTheme="minorHAnsi" w:cstheme="minorHAnsi"/>
          <w:color w:val="000000"/>
          <w:sz w:val="22"/>
          <w:szCs w:val="22"/>
          <w:bdr w:val="nil"/>
          <w:lang w:eastAsia="lt-LT"/>
        </w:rPr>
        <w:lastRenderedPageBreak/>
        <w:t>vėliau kaip per 15 kalendorinių dienų nuo sutarties sudarymo ar jos pakeitimo dienos, bet ne vėliau kaip iki pirmojo mokėjimo pagal ją pradžios skelbia CVP IS.</w:t>
      </w:r>
    </w:p>
    <w:p w14:paraId="05CD7B2A" w14:textId="1CDBF3B8"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A92C10"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A92C10"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92C10">
        <w:rPr>
          <w:rFonts w:asciiTheme="minorHAnsi" w:eastAsia="Calibri" w:hAnsiTheme="minorHAnsi" w:cstheme="minorHAnsi"/>
          <w:b/>
          <w:color w:val="000000" w:themeColor="text1"/>
          <w:sz w:val="22"/>
          <w:szCs w:val="22"/>
        </w:rPr>
        <w:t>KITOS SĄLYGOS</w:t>
      </w:r>
    </w:p>
    <w:p w14:paraId="0B5C0914" w14:textId="070AC3FB" w:rsidR="0028034B" w:rsidRPr="00A92C10"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92C10"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92C10">
        <w:rPr>
          <w:rFonts w:asciiTheme="minorHAnsi" w:hAnsiTheme="minorHAnsi" w:cstheme="minorHAnsi"/>
          <w:sz w:val="22"/>
          <w:szCs w:val="22"/>
        </w:rPr>
        <w:t>Perkantysis subjektas atmes tiekėjo pasiūlymą, jei bus tenkinama bent viena PĮ 58 straipsnio 4(1) dalies 1, 2</w:t>
      </w:r>
      <w:r w:rsidR="00B532E2" w:rsidRPr="00A92C10">
        <w:rPr>
          <w:rFonts w:asciiTheme="minorHAnsi" w:hAnsiTheme="minorHAnsi" w:cstheme="minorHAnsi"/>
          <w:sz w:val="22"/>
          <w:szCs w:val="22"/>
        </w:rPr>
        <w:t xml:space="preserve"> ir</w:t>
      </w:r>
      <w:r w:rsidRPr="00A92C10">
        <w:rPr>
          <w:rFonts w:asciiTheme="minorHAnsi" w:hAnsiTheme="minorHAnsi" w:cstheme="minorHAnsi"/>
          <w:sz w:val="22"/>
          <w:szCs w:val="22"/>
        </w:rPr>
        <w:t xml:space="preserve"> 3 punktuose nurodytų sąlygų.</w:t>
      </w:r>
    </w:p>
    <w:p w14:paraId="48B86AD9" w14:textId="6047268E" w:rsidR="001B6D7D" w:rsidRPr="00A92C10" w:rsidRDefault="001B6D7D" w:rsidP="001B6D7D">
      <w:pPr>
        <w:rPr>
          <w:rFonts w:asciiTheme="minorHAnsi" w:hAnsiTheme="minorHAnsi" w:cstheme="minorHAnsi"/>
          <w:sz w:val="22"/>
          <w:szCs w:val="22"/>
        </w:rPr>
      </w:pPr>
    </w:p>
    <w:p w14:paraId="249EF81E" w14:textId="77777777" w:rsidR="009C6EB8" w:rsidRPr="00A92C10" w:rsidRDefault="009C6EB8" w:rsidP="001B6D7D">
      <w:pPr>
        <w:rPr>
          <w:rFonts w:asciiTheme="minorHAnsi" w:hAnsiTheme="minorHAnsi" w:cstheme="minorHAnsi"/>
          <w:sz w:val="22"/>
          <w:szCs w:val="22"/>
        </w:rPr>
      </w:pPr>
    </w:p>
    <w:p w14:paraId="65E7D55B" w14:textId="77777777" w:rsidR="001B6D7D" w:rsidRPr="00A92C10"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A92C10"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A92C10"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A92C10"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3</w:t>
      </w:r>
      <w:r w:rsidR="001B6D7D" w:rsidRPr="00A92C10">
        <w:rPr>
          <w:rFonts w:asciiTheme="minorHAnsi" w:eastAsia="Arial Unicode MS" w:hAnsiTheme="minorHAnsi" w:cstheme="minorHAnsi"/>
          <w:color w:val="000000"/>
          <w:sz w:val="22"/>
          <w:szCs w:val="22"/>
          <w:bdr w:val="none" w:sz="0" w:space="0" w:color="auto" w:frame="1"/>
          <w:lang w:eastAsia="lt-LT"/>
        </w:rPr>
        <w:t xml:space="preserve"> Priedas „</w:t>
      </w:r>
      <w:r w:rsidR="00F97D28" w:rsidRPr="00A92C10">
        <w:rPr>
          <w:rFonts w:asciiTheme="minorHAnsi" w:eastAsia="Arial Unicode MS" w:hAnsiTheme="minorHAnsi" w:cstheme="minorHAnsi"/>
          <w:color w:val="000000"/>
          <w:sz w:val="22"/>
          <w:szCs w:val="22"/>
          <w:bdr w:val="none" w:sz="0" w:space="0" w:color="auto" w:frame="1"/>
          <w:lang w:eastAsia="lt-LT"/>
        </w:rPr>
        <w:t>S</w:t>
      </w:r>
      <w:r w:rsidRPr="00A92C10">
        <w:rPr>
          <w:rFonts w:asciiTheme="minorHAnsi" w:eastAsia="Arial Unicode MS" w:hAnsiTheme="minorHAnsi" w:cstheme="minorHAnsi"/>
          <w:color w:val="000000"/>
          <w:sz w:val="22"/>
          <w:szCs w:val="22"/>
          <w:bdr w:val="none" w:sz="0" w:space="0" w:color="auto" w:frame="1"/>
          <w:lang w:eastAsia="lt-LT"/>
        </w:rPr>
        <w:t xml:space="preserve">utarties </w:t>
      </w:r>
      <w:r w:rsidR="00F97D28" w:rsidRPr="00A92C10">
        <w:rPr>
          <w:rFonts w:asciiTheme="minorHAnsi" w:eastAsia="Arial Unicode MS" w:hAnsiTheme="minorHAnsi" w:cstheme="minorHAnsi"/>
          <w:color w:val="000000"/>
          <w:sz w:val="22"/>
          <w:szCs w:val="22"/>
          <w:bdr w:val="none" w:sz="0" w:space="0" w:color="auto" w:frame="1"/>
          <w:lang w:eastAsia="lt-LT"/>
        </w:rPr>
        <w:t>projektas</w:t>
      </w:r>
      <w:r w:rsidR="001B6D7D" w:rsidRPr="00A92C10">
        <w:rPr>
          <w:rFonts w:asciiTheme="minorHAnsi" w:eastAsia="Arial Unicode MS" w:hAnsiTheme="minorHAnsi" w:cstheme="minorHAnsi"/>
          <w:color w:val="000000"/>
          <w:sz w:val="22"/>
          <w:szCs w:val="22"/>
          <w:bdr w:val="none" w:sz="0" w:space="0" w:color="auto" w:frame="1"/>
          <w:lang w:eastAsia="lt-LT"/>
        </w:rPr>
        <w:t>“.</w:t>
      </w:r>
    </w:p>
    <w:sectPr w:rsidR="001B6D7D" w:rsidRPr="00A92C10"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80738" w14:textId="77777777" w:rsidR="00822378" w:rsidRDefault="00822378">
      <w:r>
        <w:separator/>
      </w:r>
    </w:p>
  </w:endnote>
  <w:endnote w:type="continuationSeparator" w:id="0">
    <w:p w14:paraId="369B4CBA" w14:textId="77777777" w:rsidR="00822378" w:rsidRDefault="0082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B41B6" w14:textId="77777777" w:rsidR="00822378" w:rsidRDefault="00822378">
      <w:r>
        <w:separator/>
      </w:r>
    </w:p>
  </w:footnote>
  <w:footnote w:type="continuationSeparator" w:id="0">
    <w:p w14:paraId="2DF63416" w14:textId="77777777" w:rsidR="00822378" w:rsidRDefault="0082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E77504F"/>
    <w:multiLevelType w:val="hybridMultilevel"/>
    <w:tmpl w:val="11E279B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8"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05619569">
    <w:abstractNumId w:val="7"/>
  </w:num>
  <w:num w:numId="2" w16cid:durableId="353697840">
    <w:abstractNumId w:val="6"/>
  </w:num>
  <w:num w:numId="3" w16cid:durableId="2051687824">
    <w:abstractNumId w:val="5"/>
  </w:num>
  <w:num w:numId="4" w16cid:durableId="1425884814">
    <w:abstractNumId w:val="4"/>
  </w:num>
  <w:num w:numId="5" w16cid:durableId="85082230">
    <w:abstractNumId w:val="3"/>
  </w:num>
  <w:num w:numId="6" w16cid:durableId="1424959608">
    <w:abstractNumId w:val="22"/>
  </w:num>
  <w:num w:numId="7" w16cid:durableId="179663968">
    <w:abstractNumId w:val="33"/>
  </w:num>
  <w:num w:numId="8" w16cid:durableId="86193437">
    <w:abstractNumId w:val="2"/>
  </w:num>
  <w:num w:numId="9" w16cid:durableId="1656034714">
    <w:abstractNumId w:val="1"/>
  </w:num>
  <w:num w:numId="10" w16cid:durableId="1184394569">
    <w:abstractNumId w:val="0"/>
  </w:num>
  <w:num w:numId="11" w16cid:durableId="924145082">
    <w:abstractNumId w:val="18"/>
  </w:num>
  <w:num w:numId="12" w16cid:durableId="1502621956">
    <w:abstractNumId w:val="23"/>
  </w:num>
  <w:num w:numId="13" w16cid:durableId="515462496">
    <w:abstractNumId w:val="15"/>
  </w:num>
  <w:num w:numId="14" w16cid:durableId="321397862">
    <w:abstractNumId w:val="24"/>
  </w:num>
  <w:num w:numId="15" w16cid:durableId="519974383">
    <w:abstractNumId w:val="8"/>
  </w:num>
  <w:num w:numId="16" w16cid:durableId="224688578">
    <w:abstractNumId w:val="31"/>
  </w:num>
  <w:num w:numId="17" w16cid:durableId="19160411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101">
    <w:abstractNumId w:val="28"/>
  </w:num>
  <w:num w:numId="19" w16cid:durableId="415518205">
    <w:abstractNumId w:val="20"/>
  </w:num>
  <w:num w:numId="20" w16cid:durableId="1103454261">
    <w:abstractNumId w:val="9"/>
  </w:num>
  <w:num w:numId="21" w16cid:durableId="911699014">
    <w:abstractNumId w:val="14"/>
  </w:num>
  <w:num w:numId="22" w16cid:durableId="1277568173">
    <w:abstractNumId w:val="29"/>
  </w:num>
  <w:num w:numId="23" w16cid:durableId="1403134568">
    <w:abstractNumId w:val="21"/>
  </w:num>
  <w:num w:numId="24" w16cid:durableId="1830750432">
    <w:abstractNumId w:val="19"/>
  </w:num>
  <w:num w:numId="25" w16cid:durableId="862328192">
    <w:abstractNumId w:val="11"/>
  </w:num>
  <w:num w:numId="26" w16cid:durableId="784345024">
    <w:abstractNumId w:val="17"/>
  </w:num>
  <w:num w:numId="27" w16cid:durableId="1906187300">
    <w:abstractNumId w:val="13"/>
  </w:num>
  <w:num w:numId="28" w16cid:durableId="68042301">
    <w:abstractNumId w:val="32"/>
  </w:num>
  <w:num w:numId="29" w16cid:durableId="1523932811">
    <w:abstractNumId w:val="10"/>
  </w:num>
  <w:num w:numId="30" w16cid:durableId="1734888083">
    <w:abstractNumId w:val="27"/>
  </w:num>
  <w:num w:numId="31" w16cid:durableId="2007635106">
    <w:abstractNumId w:val="16"/>
  </w:num>
  <w:num w:numId="32" w16cid:durableId="829635555">
    <w:abstractNumId w:val="30"/>
  </w:num>
  <w:num w:numId="33" w16cid:durableId="690182148">
    <w:abstractNumId w:val="12"/>
  </w:num>
  <w:num w:numId="34" w16cid:durableId="728457570">
    <w:abstractNumId w:val="26"/>
  </w:num>
  <w:num w:numId="35" w16cid:durableId="16226884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7212"/>
    <w:rsid w:val="000621EA"/>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2400"/>
    <w:rsid w:val="0015591C"/>
    <w:rsid w:val="001600A6"/>
    <w:rsid w:val="00171DCD"/>
    <w:rsid w:val="00186422"/>
    <w:rsid w:val="00190543"/>
    <w:rsid w:val="00192306"/>
    <w:rsid w:val="0019265A"/>
    <w:rsid w:val="001971E7"/>
    <w:rsid w:val="001A50B0"/>
    <w:rsid w:val="001B6D7D"/>
    <w:rsid w:val="001C0C62"/>
    <w:rsid w:val="001C3A0B"/>
    <w:rsid w:val="001C63E8"/>
    <w:rsid w:val="001D046A"/>
    <w:rsid w:val="001D13BE"/>
    <w:rsid w:val="001D3B05"/>
    <w:rsid w:val="001D73B2"/>
    <w:rsid w:val="001E0530"/>
    <w:rsid w:val="001F01FC"/>
    <w:rsid w:val="001F2D62"/>
    <w:rsid w:val="0020220D"/>
    <w:rsid w:val="00211906"/>
    <w:rsid w:val="00213131"/>
    <w:rsid w:val="00220A84"/>
    <w:rsid w:val="0023061A"/>
    <w:rsid w:val="00236F63"/>
    <w:rsid w:val="002405A1"/>
    <w:rsid w:val="002504C4"/>
    <w:rsid w:val="0025626A"/>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F3C10"/>
    <w:rsid w:val="003020E0"/>
    <w:rsid w:val="003067EC"/>
    <w:rsid w:val="00310120"/>
    <w:rsid w:val="003146E4"/>
    <w:rsid w:val="003251B5"/>
    <w:rsid w:val="00333E35"/>
    <w:rsid w:val="00334882"/>
    <w:rsid w:val="00344749"/>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C4BA8"/>
    <w:rsid w:val="003D2732"/>
    <w:rsid w:val="003D6323"/>
    <w:rsid w:val="003D7471"/>
    <w:rsid w:val="003D7743"/>
    <w:rsid w:val="003E1BA2"/>
    <w:rsid w:val="003E694B"/>
    <w:rsid w:val="003E7491"/>
    <w:rsid w:val="00401350"/>
    <w:rsid w:val="00401AA8"/>
    <w:rsid w:val="00410446"/>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C2D71"/>
    <w:rsid w:val="004D2AE8"/>
    <w:rsid w:val="004E2C3F"/>
    <w:rsid w:val="00503259"/>
    <w:rsid w:val="005370B3"/>
    <w:rsid w:val="0054085A"/>
    <w:rsid w:val="0054289B"/>
    <w:rsid w:val="00552C19"/>
    <w:rsid w:val="00563316"/>
    <w:rsid w:val="00563C2F"/>
    <w:rsid w:val="0056499F"/>
    <w:rsid w:val="005719C8"/>
    <w:rsid w:val="005741E1"/>
    <w:rsid w:val="00574430"/>
    <w:rsid w:val="005776D2"/>
    <w:rsid w:val="005906E1"/>
    <w:rsid w:val="00592C8E"/>
    <w:rsid w:val="005933DF"/>
    <w:rsid w:val="00597B6D"/>
    <w:rsid w:val="005A6808"/>
    <w:rsid w:val="005B579A"/>
    <w:rsid w:val="005D1E65"/>
    <w:rsid w:val="005E3EEB"/>
    <w:rsid w:val="005E5022"/>
    <w:rsid w:val="005E6493"/>
    <w:rsid w:val="005E7F51"/>
    <w:rsid w:val="005F01FB"/>
    <w:rsid w:val="005F137F"/>
    <w:rsid w:val="005F2CF8"/>
    <w:rsid w:val="00604EBE"/>
    <w:rsid w:val="00623187"/>
    <w:rsid w:val="00625385"/>
    <w:rsid w:val="00626A3A"/>
    <w:rsid w:val="0063261A"/>
    <w:rsid w:val="006327DC"/>
    <w:rsid w:val="00633DCA"/>
    <w:rsid w:val="00637491"/>
    <w:rsid w:val="00641DB6"/>
    <w:rsid w:val="00647134"/>
    <w:rsid w:val="00663234"/>
    <w:rsid w:val="00665BCF"/>
    <w:rsid w:val="00671616"/>
    <w:rsid w:val="00674329"/>
    <w:rsid w:val="0067580B"/>
    <w:rsid w:val="0068410F"/>
    <w:rsid w:val="00694609"/>
    <w:rsid w:val="00694F23"/>
    <w:rsid w:val="0069611D"/>
    <w:rsid w:val="006A2AE5"/>
    <w:rsid w:val="006A38DF"/>
    <w:rsid w:val="006A7FCE"/>
    <w:rsid w:val="006B54E4"/>
    <w:rsid w:val="006C7D74"/>
    <w:rsid w:val="006D3DBE"/>
    <w:rsid w:val="006E1E7D"/>
    <w:rsid w:val="006E3D3E"/>
    <w:rsid w:val="006E6550"/>
    <w:rsid w:val="006E65BE"/>
    <w:rsid w:val="00700280"/>
    <w:rsid w:val="00700C3C"/>
    <w:rsid w:val="00715202"/>
    <w:rsid w:val="007275C9"/>
    <w:rsid w:val="0073118D"/>
    <w:rsid w:val="00731DA0"/>
    <w:rsid w:val="00736599"/>
    <w:rsid w:val="00751BC3"/>
    <w:rsid w:val="00761B8D"/>
    <w:rsid w:val="00766976"/>
    <w:rsid w:val="0077403C"/>
    <w:rsid w:val="00783373"/>
    <w:rsid w:val="007900EC"/>
    <w:rsid w:val="00791F46"/>
    <w:rsid w:val="00794EEB"/>
    <w:rsid w:val="007971BC"/>
    <w:rsid w:val="007A1247"/>
    <w:rsid w:val="007A29E5"/>
    <w:rsid w:val="007A2E6B"/>
    <w:rsid w:val="007A3D83"/>
    <w:rsid w:val="007A7702"/>
    <w:rsid w:val="007C010F"/>
    <w:rsid w:val="007D14D6"/>
    <w:rsid w:val="007D798A"/>
    <w:rsid w:val="007E4143"/>
    <w:rsid w:val="007E7699"/>
    <w:rsid w:val="007F08A8"/>
    <w:rsid w:val="007F09A5"/>
    <w:rsid w:val="007F18D9"/>
    <w:rsid w:val="007F7C29"/>
    <w:rsid w:val="00806349"/>
    <w:rsid w:val="008067DD"/>
    <w:rsid w:val="008102E3"/>
    <w:rsid w:val="0081355D"/>
    <w:rsid w:val="00822378"/>
    <w:rsid w:val="00822E3B"/>
    <w:rsid w:val="00833066"/>
    <w:rsid w:val="00834BAA"/>
    <w:rsid w:val="00850C62"/>
    <w:rsid w:val="008519AB"/>
    <w:rsid w:val="0085369F"/>
    <w:rsid w:val="00864137"/>
    <w:rsid w:val="00864C42"/>
    <w:rsid w:val="0086647B"/>
    <w:rsid w:val="00866A49"/>
    <w:rsid w:val="00867FBB"/>
    <w:rsid w:val="008763E8"/>
    <w:rsid w:val="00882725"/>
    <w:rsid w:val="008912A1"/>
    <w:rsid w:val="008924D1"/>
    <w:rsid w:val="008975FC"/>
    <w:rsid w:val="008A23D5"/>
    <w:rsid w:val="008A5350"/>
    <w:rsid w:val="008C65A5"/>
    <w:rsid w:val="008D147B"/>
    <w:rsid w:val="008D2512"/>
    <w:rsid w:val="008D6C15"/>
    <w:rsid w:val="008E3AB4"/>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527EC"/>
    <w:rsid w:val="0095338D"/>
    <w:rsid w:val="00956E74"/>
    <w:rsid w:val="00957EA8"/>
    <w:rsid w:val="009613F7"/>
    <w:rsid w:val="009651D9"/>
    <w:rsid w:val="00973D2A"/>
    <w:rsid w:val="00975221"/>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A076C1"/>
    <w:rsid w:val="00A11093"/>
    <w:rsid w:val="00A35958"/>
    <w:rsid w:val="00A35E2F"/>
    <w:rsid w:val="00A363D8"/>
    <w:rsid w:val="00A36E5C"/>
    <w:rsid w:val="00A46A7B"/>
    <w:rsid w:val="00A535F5"/>
    <w:rsid w:val="00A65942"/>
    <w:rsid w:val="00A70325"/>
    <w:rsid w:val="00A74CB6"/>
    <w:rsid w:val="00A753EE"/>
    <w:rsid w:val="00A809A1"/>
    <w:rsid w:val="00A818EA"/>
    <w:rsid w:val="00A872C3"/>
    <w:rsid w:val="00A92C10"/>
    <w:rsid w:val="00A94325"/>
    <w:rsid w:val="00A94413"/>
    <w:rsid w:val="00AA038E"/>
    <w:rsid w:val="00AA462B"/>
    <w:rsid w:val="00AB1DAD"/>
    <w:rsid w:val="00AC2F45"/>
    <w:rsid w:val="00AC6EF5"/>
    <w:rsid w:val="00AC6F31"/>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81855"/>
    <w:rsid w:val="00BA7AEF"/>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524A"/>
    <w:rsid w:val="00C86A4F"/>
    <w:rsid w:val="00CB3449"/>
    <w:rsid w:val="00CB530C"/>
    <w:rsid w:val="00CB726D"/>
    <w:rsid w:val="00CB781F"/>
    <w:rsid w:val="00CC7E97"/>
    <w:rsid w:val="00CD4809"/>
    <w:rsid w:val="00CE1940"/>
    <w:rsid w:val="00CE20D5"/>
    <w:rsid w:val="00CE58FA"/>
    <w:rsid w:val="00CF33B0"/>
    <w:rsid w:val="00CF6D23"/>
    <w:rsid w:val="00CF79D2"/>
    <w:rsid w:val="00D02FA1"/>
    <w:rsid w:val="00D03B6B"/>
    <w:rsid w:val="00D148BE"/>
    <w:rsid w:val="00D16E77"/>
    <w:rsid w:val="00D254AB"/>
    <w:rsid w:val="00D26062"/>
    <w:rsid w:val="00D328EC"/>
    <w:rsid w:val="00D3749B"/>
    <w:rsid w:val="00D43441"/>
    <w:rsid w:val="00D47048"/>
    <w:rsid w:val="00D70C8A"/>
    <w:rsid w:val="00D70CA2"/>
    <w:rsid w:val="00D72B9C"/>
    <w:rsid w:val="00D81C09"/>
    <w:rsid w:val="00D87636"/>
    <w:rsid w:val="00D964D1"/>
    <w:rsid w:val="00DB245F"/>
    <w:rsid w:val="00DB41AD"/>
    <w:rsid w:val="00DB5892"/>
    <w:rsid w:val="00DB5D35"/>
    <w:rsid w:val="00DB6357"/>
    <w:rsid w:val="00DC10F0"/>
    <w:rsid w:val="00DC1617"/>
    <w:rsid w:val="00DD67E5"/>
    <w:rsid w:val="00DD68E1"/>
    <w:rsid w:val="00DE09AC"/>
    <w:rsid w:val="00DE7D41"/>
    <w:rsid w:val="00DF5D82"/>
    <w:rsid w:val="00E001C9"/>
    <w:rsid w:val="00E02226"/>
    <w:rsid w:val="00E05B16"/>
    <w:rsid w:val="00E113D6"/>
    <w:rsid w:val="00E165D4"/>
    <w:rsid w:val="00E26040"/>
    <w:rsid w:val="00E27274"/>
    <w:rsid w:val="00E317B3"/>
    <w:rsid w:val="00E350AE"/>
    <w:rsid w:val="00E35EAC"/>
    <w:rsid w:val="00E45A8F"/>
    <w:rsid w:val="00E54D90"/>
    <w:rsid w:val="00E56240"/>
    <w:rsid w:val="00E576E6"/>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52E84"/>
    <w:rsid w:val="00F57386"/>
    <w:rsid w:val="00F62FB8"/>
    <w:rsid w:val="00F651E2"/>
    <w:rsid w:val="00F67CC4"/>
    <w:rsid w:val="00F84C72"/>
    <w:rsid w:val="00F92892"/>
    <w:rsid w:val="00F95EDF"/>
    <w:rsid w:val="00F97D28"/>
    <w:rsid w:val="00F97D37"/>
    <w:rsid w:val="00FA264D"/>
    <w:rsid w:val="00FA7ED4"/>
    <w:rsid w:val="00FB1E2B"/>
    <w:rsid w:val="00FB55E2"/>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144</TotalTime>
  <Pages>10</Pages>
  <Words>21778</Words>
  <Characters>12414</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86</cp:revision>
  <cp:lastPrinted>2021-12-06T06:46:00Z</cp:lastPrinted>
  <dcterms:created xsi:type="dcterms:W3CDTF">2026-02-03T12:26:00Z</dcterms:created>
  <dcterms:modified xsi:type="dcterms:W3CDTF">2026-06-19T07:32:00Z</dcterms:modified>
</cp:coreProperties>
</file>